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/>
          <w:kern w:val="1"/>
          <w:sz w:val="28"/>
          <w:szCs w:val="28"/>
          <w:lang w:eastAsia="hi-IN" w:bidi="hi-IN"/>
        </w:rPr>
        <w:t>Годовые требования по классам</w:t>
      </w:r>
    </w:p>
    <w:p w:rsidR="00EB738B" w:rsidRPr="00EB738B" w:rsidRDefault="00EB738B" w:rsidP="00EB738B">
      <w:pPr>
        <w:tabs>
          <w:tab w:val="left" w:pos="6521"/>
        </w:tabs>
        <w:suppressAutoHyphens/>
        <w:spacing w:line="360" w:lineRule="auto"/>
        <w:ind w:firstLine="709"/>
        <w:rPr>
          <w:rFonts w:cs="Mangal"/>
          <w:b/>
          <w:kern w:val="1"/>
          <w:sz w:val="28"/>
          <w:szCs w:val="28"/>
          <w:lang w:eastAsia="hi-IN" w:bidi="hi-IN"/>
        </w:rPr>
      </w:pPr>
    </w:p>
    <w:p w:rsidR="00EB738B" w:rsidRPr="00EB738B" w:rsidRDefault="00EB738B" w:rsidP="00EB738B">
      <w:pPr>
        <w:tabs>
          <w:tab w:val="left" w:pos="6521"/>
        </w:tabs>
        <w:suppressAutoHyphens/>
        <w:spacing w:line="360" w:lineRule="auto"/>
        <w:ind w:firstLine="709"/>
        <w:rPr>
          <w:rFonts w:cs="Mangal"/>
          <w:b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kern w:val="1"/>
          <w:sz w:val="28"/>
          <w:szCs w:val="28"/>
          <w:lang w:eastAsia="hi-IN" w:bidi="hi-IN"/>
        </w:rPr>
        <w:t xml:space="preserve">Срок обучения – </w:t>
      </w:r>
      <w:r w:rsidRPr="00EB738B">
        <w:rPr>
          <w:rFonts w:cs="Mangal"/>
          <w:b/>
          <w:color w:val="000000"/>
          <w:kern w:val="1"/>
          <w:sz w:val="28"/>
          <w:szCs w:val="28"/>
          <w:lang w:eastAsia="hi-IN" w:bidi="hi-IN"/>
        </w:rPr>
        <w:t>9 лет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color w:val="000000"/>
          <w:kern w:val="1"/>
          <w:sz w:val="28"/>
          <w:szCs w:val="28"/>
          <w:lang w:eastAsia="hi-IN" w:bidi="hi-IN"/>
        </w:rPr>
        <w:t xml:space="preserve">Первый класс </w:t>
      </w:r>
    </w:p>
    <w:p w:rsidR="003B01A1" w:rsidRPr="003B01A1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Учитывая возрастные и индивидуальные особенности обучающихся на </w:t>
      </w:r>
      <w:r w:rsidRPr="00C12A38">
        <w:rPr>
          <w:color w:val="000000"/>
          <w:spacing w:val="5"/>
          <w:sz w:val="28"/>
          <w:szCs w:val="28"/>
        </w:rPr>
        <w:t xml:space="preserve">кларнете по восьмилетнему учебному плану, в первых двух классах </w:t>
      </w:r>
      <w:r w:rsidRPr="00C12A38">
        <w:rPr>
          <w:color w:val="000000"/>
          <w:spacing w:val="-2"/>
          <w:sz w:val="28"/>
          <w:szCs w:val="28"/>
        </w:rPr>
        <w:t>рекомендуется обучение на блокфлейте.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За учебный год учащийся должен сыграть два зачета в первом полугодии, зачет и экзамен во втором полугодии. Образовательная организация может планировать в конце учебного года не экзамен, а переводной зачет.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Первые уроки необходимо посвятить ознакомлению с </w:t>
      </w:r>
      <w:r w:rsid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инструментом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показу удобного  способа держания, правильного положения корпуса, головы, рук, пальцев и ног, объяснению основных правил, показу способов дыхания, приемов извлечения звука, артикуляции,  аппликатурной постановке.  </w:t>
      </w:r>
    </w:p>
    <w:p w:rsidR="003B01A1" w:rsidRPr="00EB738B" w:rsidRDefault="003B01A1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C12A38">
        <w:rPr>
          <w:color w:val="000000"/>
          <w:spacing w:val="1"/>
          <w:sz w:val="28"/>
          <w:szCs w:val="28"/>
        </w:rPr>
        <w:t xml:space="preserve">Знакомство с инструментом. Основы и особенности дыхания при игре </w:t>
      </w:r>
      <w:r w:rsidRPr="00C12A38">
        <w:rPr>
          <w:color w:val="000000"/>
          <w:spacing w:val="-1"/>
          <w:sz w:val="28"/>
          <w:szCs w:val="28"/>
        </w:rPr>
        <w:t xml:space="preserve">на блокфлейте, звукоизвлечение, артикуляция. Мажорные и минорные гаммы </w:t>
      </w:r>
      <w:r w:rsidRPr="00C12A38">
        <w:rPr>
          <w:color w:val="000000"/>
          <w:spacing w:val="7"/>
          <w:sz w:val="28"/>
          <w:szCs w:val="28"/>
        </w:rPr>
        <w:t xml:space="preserve">в тональностях с  одним знаком.  Трезвучия в  медленном темпе.  Легкие </w:t>
      </w:r>
      <w:r w:rsidRPr="00C12A38">
        <w:rPr>
          <w:color w:val="000000"/>
          <w:spacing w:val="-1"/>
          <w:sz w:val="28"/>
          <w:szCs w:val="28"/>
        </w:rPr>
        <w:t>упражнения и пьесы.</w:t>
      </w:r>
    </w:p>
    <w:p w:rsidR="00EB738B" w:rsidRPr="00EB738B" w:rsidRDefault="00EB738B" w:rsidP="00EB738B">
      <w:pPr>
        <w:suppressAutoHyphens/>
        <w:spacing w:line="360" w:lineRule="auto"/>
        <w:jc w:val="center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color w:val="000000"/>
          <w:kern w:val="1"/>
          <w:sz w:val="28"/>
          <w:szCs w:val="28"/>
          <w:lang w:eastAsia="hi-IN" w:bidi="hi-IN"/>
        </w:rPr>
      </w:pPr>
    </w:p>
    <w:p w:rsidR="00C872CB" w:rsidRDefault="00C872CB" w:rsidP="00C872CB">
      <w:pPr>
        <w:suppressAutoHyphens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EB738B">
        <w:rPr>
          <w:rFonts w:eastAsia="SimSun" w:cs="Mangal"/>
          <w:b/>
          <w:i/>
          <w:color w:val="000000"/>
          <w:kern w:val="1"/>
          <w:sz w:val="28"/>
          <w:szCs w:val="28"/>
          <w:lang w:eastAsia="hi-IN" w:bidi="hi-IN"/>
        </w:rPr>
        <w:t>Упражнения и этюды</w:t>
      </w:r>
      <w:r w:rsidRPr="00C12A38">
        <w:rPr>
          <w:color w:val="000000"/>
          <w:spacing w:val="-2"/>
          <w:sz w:val="28"/>
          <w:szCs w:val="28"/>
        </w:rPr>
        <w:t xml:space="preserve"> </w:t>
      </w:r>
    </w:p>
    <w:p w:rsidR="00C872CB" w:rsidRDefault="00C872CB" w:rsidP="00C872CB">
      <w:pPr>
        <w:suppressAutoHyphens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C12A38">
        <w:rPr>
          <w:color w:val="000000"/>
          <w:spacing w:val="-2"/>
          <w:sz w:val="28"/>
          <w:szCs w:val="28"/>
        </w:rPr>
        <w:t xml:space="preserve">Пушечников И. Школа игры на блокфлейте. М., 2004 </w:t>
      </w:r>
    </w:p>
    <w:p w:rsidR="00C872CB" w:rsidRDefault="00C872CB" w:rsidP="00C872CB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2A38">
        <w:rPr>
          <w:color w:val="000000"/>
          <w:sz w:val="28"/>
          <w:szCs w:val="28"/>
        </w:rPr>
        <w:t xml:space="preserve">Кискачи А. Школа для начинающих. Т. </w:t>
      </w:r>
      <w:r w:rsidRPr="00C12A38">
        <w:rPr>
          <w:color w:val="000000"/>
          <w:sz w:val="28"/>
          <w:szCs w:val="28"/>
          <w:lang w:val="en-US"/>
        </w:rPr>
        <w:t>I</w:t>
      </w:r>
      <w:r w:rsidRPr="00C12A38">
        <w:rPr>
          <w:color w:val="000000"/>
          <w:sz w:val="28"/>
          <w:szCs w:val="28"/>
        </w:rPr>
        <w:t xml:space="preserve">. М., 2007 </w:t>
      </w:r>
    </w:p>
    <w:p w:rsidR="00C872CB" w:rsidRPr="00EB738B" w:rsidRDefault="00C872CB" w:rsidP="00C872C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C12A38">
        <w:rPr>
          <w:color w:val="000000"/>
          <w:spacing w:val="-3"/>
          <w:sz w:val="28"/>
          <w:szCs w:val="28"/>
        </w:rPr>
        <w:t xml:space="preserve">Хрестоматия для блокфлейты. / Составитель И. Оленчик. М., 2002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этюды, упражнения для саксофона. 1-3 годы обучения. Составитель и редактор  М.Шапошникова. М., 1988</w:t>
      </w:r>
    </w:p>
    <w:p w:rsidR="00C872CB" w:rsidRPr="00EB738B" w:rsidRDefault="00C872CB" w:rsidP="00C872C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Школа академической игры на саксофоне. Ч.1. М., Михаил Диков, 2003</w:t>
      </w:r>
    </w:p>
    <w:p w:rsidR="00C872CB" w:rsidRPr="00EB738B" w:rsidRDefault="00C872CB" w:rsidP="00C872C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М., 1965</w:t>
      </w:r>
    </w:p>
    <w:p w:rsidR="00C872CB" w:rsidRPr="00EB738B" w:rsidRDefault="00C872CB" w:rsidP="00C872C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Михайлов Л.  Школа игры на саксофоне. М., 1975</w:t>
      </w:r>
    </w:p>
    <w:p w:rsidR="00C872CB" w:rsidRPr="00EB738B" w:rsidRDefault="00C872CB" w:rsidP="00C872C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C872CB" w:rsidRPr="00EB738B" w:rsidRDefault="00C872CB" w:rsidP="00C872C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Delangle C. at Bois 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 H.Paris, 2002</w:t>
      </w:r>
    </w:p>
    <w:p w:rsidR="00C872CB" w:rsidRPr="00EB738B" w:rsidRDefault="00C872CB" w:rsidP="00C872C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Baiocco D.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Metodo per Saxofono.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Edizioni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Curci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Milano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, 1985</w:t>
      </w:r>
    </w:p>
    <w:p w:rsidR="00C872CB" w:rsidRPr="00EB738B" w:rsidRDefault="00C872CB" w:rsidP="00C872C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C872CB" w:rsidRPr="00EB738B" w:rsidRDefault="00C872CB" w:rsidP="00C872C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C872CB" w:rsidRPr="00EB738B" w:rsidRDefault="00C872CB" w:rsidP="00C872C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Germany, 1989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firstLine="710"/>
        <w:rPr>
          <w:rFonts w:ascii="Arial" w:hAnsi="Arial" w:cs="Arial"/>
          <w:sz w:val="20"/>
          <w:szCs w:val="20"/>
        </w:rPr>
      </w:pPr>
    </w:p>
    <w:p w:rsidR="00C872CB" w:rsidRDefault="00C872CB" w:rsidP="00C872CB">
      <w:pPr>
        <w:widowControl w:val="0"/>
        <w:shd w:val="clear" w:color="auto" w:fill="FFFFFF"/>
        <w:autoSpaceDE w:val="0"/>
        <w:autoSpaceDN w:val="0"/>
        <w:adjustRightInd w:val="0"/>
        <w:spacing w:after="989" w:line="480" w:lineRule="exact"/>
        <w:ind w:left="10" w:right="1037"/>
        <w:rPr>
          <w:rFonts w:ascii="Arial" w:hAnsi="Arial" w:cs="Arial"/>
          <w:sz w:val="20"/>
          <w:szCs w:val="20"/>
        </w:rPr>
      </w:pPr>
      <w:r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Оленчик И. Хорал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«Зайка»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«Во поле береза стояла»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Русская народная песня «Ах, вы, сени, мои сени»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Чешская народная песня «Аннушка»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«Сидел Ваня»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Майская песня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Аллегретто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Калинников В. Тень-тень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Чешская народная песня «Пастушок»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Бетховен Л. Экоссез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Бах Ф.Э. Марш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Пушечников И. Школа игры на блокфлейте. М., 2004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Пушечников И. Дятел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Витлин В. Кошечка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Пушечников И., - Крейн М. Колыбельная песня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Кабалевский Д. Про Петю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Майзель Б. Кораблик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lastRenderedPageBreak/>
        <w:t>Моцарт В. Вальс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5"/>
          <w:sz w:val="28"/>
          <w:szCs w:val="28"/>
        </w:rPr>
        <w:t xml:space="preserve">Кискачи А.— Школа для начинающих. Ч. </w:t>
      </w:r>
      <w:r w:rsidRPr="00C12A38">
        <w:rPr>
          <w:b/>
          <w:bCs/>
          <w:color w:val="000000"/>
          <w:spacing w:val="-5"/>
          <w:sz w:val="28"/>
          <w:szCs w:val="28"/>
          <w:lang w:val="en-US"/>
        </w:rPr>
        <w:t>I</w:t>
      </w:r>
    </w:p>
    <w:p w:rsidR="003B01A1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color w:val="000000"/>
          <w:spacing w:val="-1"/>
          <w:sz w:val="28"/>
          <w:szCs w:val="28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</w:t>
      </w:r>
      <w:r>
        <w:rPr>
          <w:color w:val="000000"/>
          <w:spacing w:val="-1"/>
          <w:sz w:val="28"/>
          <w:szCs w:val="28"/>
        </w:rPr>
        <w:t xml:space="preserve"> «Кошкин дом»</w:t>
      </w:r>
    </w:p>
    <w:p w:rsidR="003B01A1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color w:val="000000"/>
          <w:spacing w:val="-1"/>
          <w:sz w:val="28"/>
          <w:szCs w:val="28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«Про кота»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</w:t>
      </w:r>
      <w:r>
        <w:rPr>
          <w:color w:val="000000"/>
          <w:spacing w:val="-1"/>
          <w:sz w:val="28"/>
          <w:szCs w:val="28"/>
        </w:rPr>
        <w:t xml:space="preserve"> «Василек»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«Как под горкой»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Беларусская народная песня «Перепелочка»</w:t>
      </w:r>
    </w:p>
    <w:p w:rsidR="003B01A1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color w:val="000000"/>
          <w:spacing w:val="-1"/>
          <w:sz w:val="28"/>
          <w:szCs w:val="28"/>
        </w:rPr>
      </w:pPr>
      <w:r w:rsidRPr="00C12A38">
        <w:rPr>
          <w:color w:val="000000"/>
          <w:spacing w:val="-1"/>
          <w:sz w:val="28"/>
          <w:szCs w:val="28"/>
        </w:rPr>
        <w:t>Бетховен Л. Сурок</w:t>
      </w:r>
    </w:p>
    <w:p w:rsidR="003B01A1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В.А.Моцарт «Песенка»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>
        <w:rPr>
          <w:color w:val="000000"/>
          <w:spacing w:val="-1"/>
          <w:sz w:val="28"/>
          <w:szCs w:val="28"/>
        </w:rPr>
        <w:t>Л.Бекман «Елочка»</w:t>
      </w:r>
    </w:p>
    <w:p w:rsidR="003B01A1" w:rsidRPr="00C12A38" w:rsidRDefault="003B01A1" w:rsidP="003B01A1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«Во поле береза стояла»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Хрестоматия для кларнета. Составители И.Мозговенко и А.Штарк.  Ч. 1. М.,  2004: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Русская народная песня  «Петушок»,  обр. А.Гречанинова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Блок В. «Колыбельная»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Русская народная песня  «Ах, вы сени, мои сени»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Русская народная песня  «Про Добрыню»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Моцарт В.А. «Аллегретто»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Римский-Корсаков Н. «Детская песенка»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Лядов  А. «Зайчик» 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Русская народная песня  «Коса ль моя, косынька», обр. П.Чайковского 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Спадавеккиа А. «Песенка»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Кабалевский Д. «Наш край»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Мясковский Н.«Весеннее настроение»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Шуберт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Вальс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40 More Hits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Of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Our Times (book 2), arr. Ben Kendall, Leeds Music Corp., New York: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Roberts A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.&amp;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Fisher D. «Into Each Life  Some Rain Must Fall»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Ovens H. «Hawaiian Paradise»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Dapper K.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С</w:t>
      </w: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.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 Das Saxophonbuch. Voggenreiter Verlay, Bonn, 1989: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 xml:space="preserve">Scottish folk song «My Bonnie Is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Over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the Ocean»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 «Grandfather’s Clock»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Прокофьев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Песня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без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слов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Джазовому саксофонисту.  Учебное пособие 1 – 2 классы ДМШ / Составитель и редактор М.Звонарев. СПб,  2009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(на выбор преподавателя)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Мелодии  джаза. Антология. Составитель В.Симоненко. Киев, Музична Укра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i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на, 1984: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  «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Take This Hammer»  arr.  A.Lomax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Forster S.  «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Swanee  River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  «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Good Morning Blues»</w:t>
      </w:r>
    </w:p>
    <w:p w:rsidR="00C872CB" w:rsidRDefault="00EB738B" w:rsidP="00C872C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Jones R.  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Trouble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Mind</w:t>
      </w:r>
      <w:r w:rsidR="00C872CB" w:rsidRPr="00C872CB">
        <w:rPr>
          <w:rFonts w:eastAsia="SimSun" w:cs="Mangal"/>
          <w:kern w:val="1"/>
          <w:sz w:val="28"/>
          <w:szCs w:val="28"/>
          <w:lang w:eastAsia="hi-IN" w:bidi="hi-IN"/>
        </w:rPr>
        <w:t xml:space="preserve">» </w:t>
      </w:r>
    </w:p>
    <w:p w:rsidR="00EB738B" w:rsidRPr="00C872CB" w:rsidRDefault="00EB738B" w:rsidP="00C872C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Лядов А. « Забавная» 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Равель М. «Павана»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Scottish folk song «My Bonnie Is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Over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the Ocean»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2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Мясковский Н.«Весеннее настроение»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Кабалевский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Наш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край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Forster S. «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Swanee  River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 «Good Morning Blues»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Второй класс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За учебный год учащийся должен сыграть два зачета в первом полугодии, зачет и экзамен во втором полугодии. Мажорные и минорные гаммы до двух знаков включительно. Арпеджио. Трезвучия (в умеренном темпе). 10-15 этюдов средней трудности (по нотам).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Пьесы. Развитие навыков чтения с листа.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Гаммы, этюды, упражнения для саксофона 1-3 годы обучения. Составитель и редактор  М. Шапошникова. М., 1988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Школа академической игры на саксофоне. Ч.1. М., Михаил Диков, 2003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Delangle C. at Bois Ch. 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Paris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Germany, 1989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Baiocco D.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Metodo per Saxofono.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Edizioni Curci, Milano, 1985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i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Хрестоматия</w:t>
      </w: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для</w:t>
      </w: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кларнета</w:t>
      </w: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Составители И.Мозговенко и А.Штарк. Ч. 1. М.,  2004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(на выбор преподавателя)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Розанов С.  Школа игры на кларнете. М., 1963: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Гедике А. «Маленькая пьеса» соч.6 №2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 Ф. Адажио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Глинка М. «Северная звезда» (Песня)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Александров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 А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н. «Песенка»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Гедике А. «Маленькая пьеса»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Хачатурян А. Андантино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Моцарт В.А.  Марш из оперы «Волшебная флейта»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Старинный французский танец «Мюзетт» из оперы  «Армида»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Шуман Р. «Маленькая  пьеса» из «Альбома для юношества»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Хрестоматия для кларнета. Составители И.Мозговенко и А.Штарк. Ч.2. М., 1994: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Госсек Ф.  Гавот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Вебер К. «Хор охотников» из оперы  «Волшебный стрелок»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Барток Б. «Вечер в деревне»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Глинка М. Краковяк из оперы «Иван Сусанин»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Бетховен Л. Сонатина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 Анданте из Сонаты для скрипки и фортепиано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Мендельсон Ф. Адажио из Сонаты для органа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Сборник пьес для кларнета и фортепиано. Составители Б.Березовский и Г.Куписок. М., 1980: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Моцарт В.А.  «Деревенский танец», переложение С.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Розанова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Г.Ф. Сарабанда, переложение С.Розанова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Франкёр Ф. Сицилиана, переложение С.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Розанова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Бах И.С. Англез,  обработка В.Блока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Мелодии  джаза. Антология. Составитель В.Симоненко. Киев, Музична Укра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i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на, 1984: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  «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St. James Infirmary»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Black J.  «When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The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Saints Go Marching In»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Brooks  Sh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 «Some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Of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This Days»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40 More Hits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Of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Our Times (book 2), arr. Ben Kendall, Leeds Music Corp., New York: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Willson M. «May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The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Good Lord Bless And Keep You»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Ross J., Adler R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.&amp;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Howell D. «Even Now»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Bartlett J.C.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«A Dream»</w:t>
      </w:r>
    </w:p>
    <w:p w:rsidR="00C872CB" w:rsidRDefault="00C872C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Лядов А. «Колыбельная»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Моцарт В.А. Марш из оперы «Волшебная флейта»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Bartlett J. C. «A Dream»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Brooks  Sh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«Some Of  This Days»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2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 Анданте из Сонаты для скрипки и фортепиано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Бах И.С. Англез,  обработка В.Блока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Ross J., Adler R. &amp; Howell D. «Even Now»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Black J.  «When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The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Saints Go Marching In»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16"/>
          <w:szCs w:val="16"/>
          <w:lang w:val="en-US"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Третий класс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    полугодии, зачет и экзамен во втором полугодии.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Перевод учащегося с саксофона-сопрано на альт-саксофон.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В некоторых случаях можно продолжать обучение на саксофоне-сопрано.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Работа над постановкой амбушюра, координацией пальцев на альтовом саксофоне.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 мажорные и минорные до двух знаков включительно, игра арпеджированных трезвучий в две октавы. Доминантсептаккорды к мажорным гаммам и уменьшенные септаккорды к минорным гаммам.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Хроматическая гамма в тональностях (гаммы исполняются штрихами деташе и легато). Развитие навыков чтения с листа. Знакомство с принципами транспонирования на материале пройденных этюдов и пьес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Освоение навыков исполнения джазовой музыки.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10-15 этюдов (по нотам).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8-10 пьес.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этюды, упражнения для саксофона. 1-3 годы обучения. Составитель и редактор  М.Шапошникова. М., 1988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Школа академической игры на саксофоне. Ч.1. М., Михаил Диков, 2003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Г.Малиновская,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 xml:space="preserve">Маркин Ю.  Джазовый словарь. М., Мелограф,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Delangle C.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 Bois Ch. 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Paris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игре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Baiocco D.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Metodo per Saxofono.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Edizioni Curci, Milano, 1985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,1968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Germany, 1989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10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джазовых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мелодий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Выпуск 1. СПб, Композитор,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Нихаус Л. Основы джазовой игры на саксофоне. 12 джазовых упражнений. 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2. СПб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Композитор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Baiocco G. Metodo per Saxophono.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Edizioni Curci, Milano, 1985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i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C872CB" w:rsidRP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Ц</w:t>
      </w:r>
      <w:r w:rsidRPr="00C872C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>
        <w:rPr>
          <w:rFonts w:eastAsia="SimSun" w:cs="Mangal"/>
          <w:kern w:val="1"/>
          <w:sz w:val="28"/>
          <w:szCs w:val="28"/>
          <w:lang w:eastAsia="hi-IN" w:bidi="hi-IN"/>
        </w:rPr>
        <w:t>Гервез</w:t>
      </w:r>
      <w:r w:rsidRPr="00C872C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>
        <w:rPr>
          <w:rFonts w:eastAsia="SimSun" w:cs="Mangal"/>
          <w:kern w:val="1"/>
          <w:sz w:val="28"/>
          <w:szCs w:val="28"/>
          <w:lang w:eastAsia="hi-IN" w:bidi="hi-IN"/>
        </w:rPr>
        <w:t>Аллеманда</w:t>
      </w:r>
      <w:r w:rsidRPr="00C872CB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C872C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eastAsia="hi-IN" w:bidi="hi-IN"/>
        </w:rPr>
        <w:t>И.С Бах «Мюзетт»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 xml:space="preserve"> Ф. Шуберт «Вальс»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 xml:space="preserve"> П.И. Чайковс</w:t>
      </w:r>
      <w:r>
        <w:rPr>
          <w:rFonts w:eastAsia="SimSun" w:cs="Mangal"/>
          <w:kern w:val="1"/>
          <w:sz w:val="28"/>
          <w:szCs w:val="28"/>
          <w:lang w:eastAsia="hi-IN" w:bidi="hi-IN"/>
        </w:rPr>
        <w:t>кий «Колыбельная песнь в бурю»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А. Гречанинов «Вальс»</w:t>
      </w:r>
    </w:p>
    <w:p w:rsidR="00C872CB" w:rsidRPr="001A660C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К. Глюк «Танец»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>Таркопольская В. « Шутливый диалог»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 xml:space="preserve"> Бизе Ж. « Менуэт»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 xml:space="preserve"> Смирнова Т. « Припевки»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 xml:space="preserve"> Чайковский П. Полька из « Детского альбома»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 xml:space="preserve"> Дюбуа П. « Маленький балет»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>Прокофьев С. « Песня без слов»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 xml:space="preserve"> Мурзин В. « Лабиринт»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>Раухвергер « Танец»</w:t>
      </w:r>
    </w:p>
    <w:p w:rsidR="00C872CB" w:rsidRDefault="00C872CB" w:rsidP="00C872CB">
      <w:pPr>
        <w:widowControl w:val="0"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1A660C">
        <w:rPr>
          <w:rFonts w:eastAsia="SimSun" w:cs="Mangal"/>
          <w:kern w:val="1"/>
          <w:sz w:val="28"/>
          <w:szCs w:val="28"/>
          <w:lang w:eastAsia="hi-IN" w:bidi="hi-IN"/>
        </w:rPr>
        <w:t>Шуман Р. « Дед мороз» из альбома для юношества</w:t>
      </w:r>
    </w:p>
    <w:p w:rsidR="00C872CB" w:rsidRDefault="00C872C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Les Classiques du Saxophone. </w:t>
      </w:r>
      <w:proofErr w:type="gramStart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Redacteur  M.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ule</w:t>
      </w:r>
      <w:proofErr w:type="gramEnd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, Alphones Leduc, Paris: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Monsigny P. «La Reine de Golconde»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Gluck Ch. «Orphêe»: «Scêne des Champs – Elysêes»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Tartini G. «Grave»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Beethoven L. «Petite Valse»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Weber K. «Petite Valse et Tyrolienn»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Schomann  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«Scênes d’ enfants»: «Rêverie» 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Начальное обучение. Составитель и редактор М.Шапошникова. М., 1985: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Дебюсси К. «Маленький негритенок»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Дюбуа П. «Весельчак»,  «Маленький балет»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Бетховен Л. Сонатина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Старинный французский танец  «Бранль»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Прокофьев С. «Песня без слов»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Составитель Б.Прорвич. М., 1978: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Прокофьев С. « Зеленая рощица»,  ор. 104 №2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Сметана Б. Вальс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Барток Б. «Сапожки»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Гречанинов А. «Белорусская элегия»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 Учебное пособие 1 – 2 классы ДМШ. Составитель и редактор М.Звонарёв.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Народная мелодия  «Сойди вниз, Моисей»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Go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Down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Moses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Народная мелодия  «Иерихон»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Jericho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Эддерли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Энн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Спринг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(Adderly N.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«Ann Spring»)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Тропа джаза. Популярные зарубежные мелодии для саксофона и фортепиано. Составитель Г.Фиртич,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СПб, Композитор, 2009: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Деннис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Все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что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происходит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мной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Dennis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Everything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Happens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To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Мелодии</w:t>
      </w:r>
      <w:r w:rsidRPr="003B01A1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 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джаза</w:t>
      </w:r>
      <w:r w:rsidRPr="003B01A1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Антология. Составитель В.Симоненко.  Киев, Музична Укра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i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на, 1984: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Карлтон Б. « Джа - Да»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Carlton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–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Пинкард М. «Милая Джорджия Браун»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Pincard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Sweet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Georgia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Brown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Доналдсон В. «На закате»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Donaldson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At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Sundown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C4430F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>Вейль К. «Мекки – нож»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Weil</w:t>
      </w:r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</w:t>
      </w:r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Mack</w:t>
      </w:r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the</w:t>
      </w:r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Knife</w:t>
      </w:r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>Русские народные песни: «</w:t>
      </w:r>
      <w:proofErr w:type="gramStart"/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>Во</w:t>
      </w:r>
      <w:proofErr w:type="gramEnd"/>
      <w:r w:rsidRPr="00C4430F">
        <w:rPr>
          <w:rFonts w:eastAsia="SimSun" w:cs="Mangal"/>
          <w:kern w:val="1"/>
          <w:sz w:val="28"/>
          <w:szCs w:val="28"/>
          <w:lang w:eastAsia="hi-IN" w:bidi="hi-IN"/>
        </w:rPr>
        <w:t xml:space="preserve"> саду ли, в огороде» 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«Во поле береза стояла»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«Соловей Будимирович»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Глинка М. Песня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Шуберт Ф. Вальс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Франк С. Прелюдия 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Мусоргский М. Песня Марфы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Гедике А. Маленькая пьеса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Хачатурян А. Андантино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Шуман Р. Песенка жнецов</w:t>
      </w:r>
    </w:p>
    <w:p w:rsid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Чайковский П. Сладкая греза</w:t>
      </w:r>
    </w:p>
    <w:p w:rsidR="00E248BD" w:rsidRPr="00E248BD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Моцарт В.А. Маленькая пряха</w:t>
      </w:r>
    </w:p>
    <w:p w:rsidR="00E248BD" w:rsidRPr="003B01A1" w:rsidRDefault="00E248BD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EB738B" w:rsidRPr="00EB738B" w:rsidRDefault="00EB738B" w:rsidP="00EB738B">
      <w:pPr>
        <w:tabs>
          <w:tab w:val="left" w:pos="1320"/>
        </w:tabs>
        <w:suppressAutoHyphens/>
        <w:spacing w:line="360" w:lineRule="auto"/>
        <w:ind w:firstLine="709"/>
        <w:jc w:val="both"/>
        <w:rPr>
          <w:rFonts w:ascii="Arial" w:eastAsia="SimSun" w:hAnsi="Arial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C872CB" w:rsidRDefault="00C872CB" w:rsidP="00C872C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Хачатурян А. Андантино</w:t>
      </w:r>
    </w:p>
    <w:p w:rsidR="00EB738B" w:rsidRPr="00C872C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Schomann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 xml:space="preserve"> 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</w:t>
      </w:r>
      <w:proofErr w:type="gramEnd"/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Sc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>ê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nes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 xml:space="preserve">’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enfants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>»: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>ê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verie</w:t>
      </w:r>
      <w:r w:rsidRPr="00C872CB">
        <w:rPr>
          <w:rFonts w:eastAsia="SimSun" w:cs="Mangal"/>
          <w:kern w:val="1"/>
          <w:sz w:val="28"/>
          <w:szCs w:val="28"/>
          <w:lang w:eastAsia="hi-IN" w:bidi="hi-IN"/>
        </w:rPr>
        <w:t xml:space="preserve">»  </w:t>
      </w:r>
    </w:p>
    <w:p w:rsidR="00EB738B" w:rsidRPr="003B01A1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Народная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мелодия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Сойди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вниз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Моисей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Traditional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Go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Down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Moses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248BD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Карлтон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-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Да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Carlton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Ja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–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Beethoven L. «Petite Valse»</w:t>
      </w:r>
    </w:p>
    <w:p w:rsidR="00EB738B" w:rsidRPr="003B01A1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Прокофьев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Песня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без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слов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C872CB" w:rsidRDefault="00C872CB" w:rsidP="00C872C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Чайковский П. Сладкая греза</w:t>
      </w:r>
    </w:p>
    <w:p w:rsidR="00EB738B" w:rsidRPr="003B01A1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Деннис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Все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что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происходит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мной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Dennis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Everything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Happens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To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>Четвертый класс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kern w:val="1"/>
          <w:sz w:val="28"/>
          <w:szCs w:val="28"/>
          <w:lang w:eastAsia="hi-IN" w:bidi="hi-IN"/>
        </w:rPr>
      </w:pPr>
      <w:r w:rsidRPr="00EB738B">
        <w:rPr>
          <w:rFonts w:cs="Mangal"/>
          <w:kern w:val="1"/>
          <w:sz w:val="28"/>
          <w:szCs w:val="28"/>
          <w:lang w:eastAsia="hi-IN" w:bidi="hi-IN"/>
        </w:rPr>
        <w:t>За учебный год учащийся должен сыграть два зачета в первом полугодии, зачет и экзамен во втором полугодии.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Мажорные и минорные гаммы, терции, арпеджио трезвучий с обращениями в прямом и ломаном движении, доминантсептаккорды, уменьшенные вводные септаккорды  в тональностях до трех знаков в удобном темпе. Хроматическая гамма, охватывающая весь диапазон инструмента  штрихами деташе, легато или джазовым штрихом. Развитие навыков чтения с листа. Транспонирование.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10-15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8-10 пьес.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этюды, упражнения для саксофона. 1-3 годы обучения. Составитель и редактор  М.Шапошникова. М., 1988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 А.Осейчук. М., 1986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Джазовый словарь. Мелограф. М.,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Baiocco D.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Metodo per Saxofono.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Edizioni Curci, Milano, 1985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Delangle C.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 Bois Ch. 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Paris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,1968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Germany, 1989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Нихаус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Основы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джазовой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игры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саксофоне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12 джазовых упражнений. 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1. СПб, Композитор, 2004</w:t>
      </w:r>
    </w:p>
    <w:p w:rsidR="00EB738B" w:rsidRPr="00E248BD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2.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СПб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Композитор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Company, U.S.A.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для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саксофона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-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альта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Начальное обучение. Составитель и редактор М.Шапошникова. М., 1985: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Шитте Л. Этюд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Шуман Р. «Дед Мороз» из «Альбома для юношества»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Бах И.С. Ария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Хала К. Фокстрот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4-5 годы обучения. Составитель  М.Шапошникова. М., 2005: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Глиэр Р. Романс, соч. 45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Дворжак А. Юмореска</w:t>
      </w:r>
    </w:p>
    <w:p w:rsidR="00EB738B" w:rsidRPr="00EB738B" w:rsidRDefault="00EB738B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Морис П. «Песня для мамы», «Цыганка» из сюиты для саксофона и оркестра «Картины Прованса»</w:t>
      </w:r>
    </w:p>
    <w:p w:rsidR="00EB738B" w:rsidRPr="00EB738B" w:rsidRDefault="00EB738B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Лансен С. «Саксофониана»</w:t>
      </w:r>
    </w:p>
    <w:p w:rsidR="00EB738B" w:rsidRDefault="00EB738B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Мусоргский М. «Картинки с выставки»: «Старый замок»</w:t>
      </w:r>
    </w:p>
    <w:p w:rsidR="007F2DE0" w:rsidRDefault="007F2DE0" w:rsidP="007F2DE0">
      <w:pPr>
        <w:widowControl w:val="0"/>
        <w:spacing w:line="360" w:lineRule="auto"/>
        <w:ind w:right="85"/>
        <w:rPr>
          <w:rFonts w:eastAsia="SimSun" w:cs="Mangal"/>
          <w:kern w:val="1"/>
          <w:sz w:val="28"/>
          <w:szCs w:val="28"/>
          <w:lang w:eastAsia="hi-IN" w:bidi="hi-IN"/>
        </w:rPr>
      </w:pPr>
      <w:r w:rsidRPr="009F6B9B">
        <w:rPr>
          <w:rFonts w:eastAsia="SimSun" w:cs="Mangal"/>
          <w:kern w:val="1"/>
          <w:sz w:val="28"/>
          <w:szCs w:val="28"/>
          <w:lang w:eastAsia="hi-IN" w:bidi="hi-IN"/>
        </w:rPr>
        <w:t>Э. Григ «Песня Сольвейг»</w:t>
      </w:r>
    </w:p>
    <w:p w:rsidR="007F2DE0" w:rsidRDefault="007F2DE0" w:rsidP="007F2DE0">
      <w:pPr>
        <w:widowControl w:val="0"/>
        <w:spacing w:line="360" w:lineRule="auto"/>
        <w:ind w:right="85"/>
        <w:rPr>
          <w:rFonts w:eastAsia="SimSun" w:cs="Mangal"/>
          <w:kern w:val="1"/>
          <w:sz w:val="28"/>
          <w:szCs w:val="28"/>
          <w:lang w:eastAsia="hi-IN" w:bidi="hi-IN"/>
        </w:rPr>
      </w:pPr>
      <w:r w:rsidRPr="009F6B9B">
        <w:rPr>
          <w:rFonts w:eastAsia="SimSun" w:cs="Mangal"/>
          <w:kern w:val="1"/>
          <w:sz w:val="28"/>
          <w:szCs w:val="28"/>
          <w:lang w:eastAsia="hi-IN" w:bidi="hi-IN"/>
        </w:rPr>
        <w:t xml:space="preserve"> Ф. Мендельсон «Песня без слов»</w:t>
      </w:r>
    </w:p>
    <w:p w:rsidR="007F2DE0" w:rsidRPr="00EB738B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Шитте Л. Этюд</w:t>
      </w:r>
    </w:p>
    <w:p w:rsidR="007F2DE0" w:rsidRPr="00EB738B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Шуман Р. «Дед Мороз» из «Альбома для юношества»</w:t>
      </w:r>
    </w:p>
    <w:p w:rsidR="007F2DE0" w:rsidRPr="00EB738B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Бах И.С. Ария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Хала К. Фокстрот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Джоплин «Артист эстрады»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Д.Райе «Вальс для Эмилли»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Гарнер «Мисти»</w:t>
      </w:r>
    </w:p>
    <w:p w:rsidR="007F2DE0" w:rsidRPr="0035052C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С.Веласкес «</w:t>
      </w:r>
      <w:r>
        <w:rPr>
          <w:rFonts w:eastAsia="SimSun" w:cs="Mangal"/>
          <w:kern w:val="1"/>
          <w:sz w:val="28"/>
          <w:szCs w:val="28"/>
          <w:lang w:val="en-US" w:eastAsia="hi-IN" w:bidi="hi-IN"/>
        </w:rPr>
        <w:t>Besame</w:t>
      </w:r>
      <w:r w:rsidRPr="0035052C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val="en-US" w:eastAsia="hi-IN" w:bidi="hi-IN"/>
        </w:rPr>
        <w:t>mucho</w:t>
      </w:r>
      <w:r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7F2DE0" w:rsidRPr="00EB738B" w:rsidRDefault="007F2DE0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Михайлов Л. Школа игры на саксофоне. М., 1975: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Сен-Санс К. «Лебедь»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Шуберт Ф. Серенада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Григ Э. «Песня Сольвейг»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Чайковский П. Вальс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Составитель Б.Прорвич. М., 1978: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Шимановский К. Краковяк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Бах И.С. Ария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Скрябин А. Прелюдия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 Учебное пособие 1 – 2 классы ДМШ. Составитель и редактор М. 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Барнет Э. «Мой печальный малыш»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Burnett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Melancholy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Baby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Керн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Эта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песня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–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(Kern J.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«The Song Is You»)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lastRenderedPageBreak/>
        <w:t>Джазовому саксофонисту. Учебное пособие. 3 класс ДМШ. Составитель и редактор М.Звонарев.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Кессел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Дудл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–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ду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ду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(Kassel 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«Doodle Doo Doo»)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Гросс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Нежно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(Gross W.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«Tenderly»)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Play saxophone like «Cannonball» Adderley. /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arr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. J.Adderley, Jazz Robbins Music Corporation, USA, 1962: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Raksin D. «Laura»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McHugh J. «I’m Shooting High»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Roemheld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Ruby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7F2DE0" w:rsidRP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Raksin</w:t>
      </w:r>
      <w:r w:rsidRPr="007F2DE0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</w:t>
      </w:r>
      <w:r w:rsidRPr="007F2DE0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Laura</w:t>
      </w:r>
      <w:r w:rsidRPr="007F2DE0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Глиэр Р. Романс, соч. 45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Дворжак А. Юмореска</w:t>
      </w:r>
    </w:p>
    <w:p w:rsidR="00EB738B" w:rsidRPr="007F2DE0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Кессел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Дудл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–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ду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ду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Kassel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Doodle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Doo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Doo</w:t>
      </w:r>
      <w:r w:rsidRPr="007F2DE0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2  вариант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Мусоргский М. «Картинки с выставки»: «Старый замок»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Скрябин А. Прелюдия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Шимановский К. Краковяк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McHugh J. «I’m Shooting High»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>Пятый класс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гаммы, трезвучия, арпеджио, доминантсептаккорды, уменьшенные вводные септаккорды  в тональностях до трех знаков в умеренном темпе. Хроматические гаммы. (Гаммы исполняются штрихами деташе, легато или джазовым штрихом). Чтение нот с листа. Транспонирование. Начальные элементы импровизации.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10-15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8-10 пьес.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lastRenderedPageBreak/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150 упражнений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40 этюдов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Сборник избранных этюдов для саксофона. Составитель Е.Андреев. М.,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 Джазовый словарь. Мелограф. М.,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М., 1977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Осейчук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., 1986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,1968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Нихаус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Основы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джазовой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игры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саксофоне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12 джазовых упражнений.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1. СПб, Композитор, 2004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2. СПб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Композитор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Bill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Bay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Lacour G. 50 Etudes Faciles&amp;Progressives por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Cahier 1, 2.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Gerard Billaudot, Editor, Paris, 1972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Co.,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Jazz Conception for Saxophone Duets.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Try Publishing Co.,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lastRenderedPageBreak/>
        <w:t>Хрестоматия для саксофона-альта. 4-5 годы обучения. Составитель  М.Шапошникова. М., 2005: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Куперен Ф. Дилижанс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Корелли А. Жига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Римский-Корсаков Н. «Песнь Шемаханской царицы» из оперы «Золотой петушок»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Шостакович Д. Романс из музыки к  кинофильму  «Овод»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Рамо Ж.Ф. Тамбурин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Моцарт В.А. Рондо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Михайлов Л. Школа игры на саксофоне. М., 1975: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Григ  Э. «Танец Анитры»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Римский-Корсаков Н. «Песня индийского гостя» из оперы «Садко»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Дебюсси К. «Маленький пастух»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Лист Ф. Ноктюрн №3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Составитель Б.Прорвич. М., 2005:</w:t>
      </w:r>
    </w:p>
    <w:p w:rsidR="00EB738B" w:rsidRPr="00EB738B" w:rsidRDefault="00EB738B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Скрябин А.  Мазурка.  Ор. 3, №3</w:t>
      </w:r>
    </w:p>
    <w:p w:rsidR="00EB738B" w:rsidRPr="00EB738B" w:rsidRDefault="00EB738B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Прокофьев С. «Зеленая рощица»</w:t>
      </w:r>
    </w:p>
    <w:p w:rsidR="00EB738B" w:rsidRDefault="00EB738B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Свиридов Г. «Музыкальный момент» из Детского альбома №17</w:t>
      </w:r>
    </w:p>
    <w:p w:rsidR="007F2DE0" w:rsidRP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>П</w:t>
      </w:r>
      <w:r w:rsidRPr="007F2DE0">
        <w:rPr>
          <w:rFonts w:eastAsia="SimSun" w:cs="Mangal"/>
          <w:kern w:val="1"/>
          <w:sz w:val="28"/>
          <w:szCs w:val="28"/>
          <w:lang w:eastAsia="hi-IN" w:bidi="hi-IN"/>
        </w:rPr>
        <w:t>.</w:t>
      </w: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>И</w:t>
      </w:r>
      <w:r w:rsidRPr="007F2DE0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>Чайковский</w:t>
      </w:r>
      <w:r w:rsidRPr="007F2DE0">
        <w:rPr>
          <w:rFonts w:eastAsia="SimSun" w:cs="Mangal"/>
          <w:kern w:val="1"/>
          <w:sz w:val="28"/>
          <w:szCs w:val="28"/>
          <w:lang w:eastAsia="hi-IN" w:bidi="hi-IN"/>
        </w:rPr>
        <w:t xml:space="preserve"> «</w:t>
      </w: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>Баркарола</w:t>
      </w:r>
      <w:r w:rsidRPr="007F2DE0">
        <w:rPr>
          <w:rFonts w:eastAsia="SimSun" w:cs="Mangal"/>
          <w:kern w:val="1"/>
          <w:sz w:val="28"/>
          <w:szCs w:val="28"/>
          <w:lang w:eastAsia="hi-IN" w:bidi="hi-IN"/>
        </w:rPr>
        <w:t xml:space="preserve">» 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И. С. Бах «Скерцо» 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>П.И. Чайковский «Подснежник»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 Н. Римский-Корсаков «Интермеццо» 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Б. Барток «Венгерский танец» 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Д. Пешетти «Престо» 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А. Пъяццола «Обливион» 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Д. Обер «Жига» 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>Д. Обер «Престо»</w:t>
      </w:r>
    </w:p>
    <w:p w:rsidR="007F2DE0" w:rsidRDefault="007F2DE0" w:rsidP="007F2DE0">
      <w:pPr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Манчини Р. « Розовая пантера</w:t>
      </w:r>
    </w:p>
    <w:p w:rsidR="007F2DE0" w:rsidRDefault="007F2DE0" w:rsidP="007F2DE0">
      <w:pPr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 Прово « Соната 1 часть»</w:t>
      </w:r>
    </w:p>
    <w:p w:rsidR="007F2DE0" w:rsidRDefault="007F2DE0" w:rsidP="007F2DE0">
      <w:pPr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 xml:space="preserve"> Рахманинов С. В. « Вокализ»</w:t>
      </w:r>
    </w:p>
    <w:p w:rsidR="00EB738B" w:rsidRPr="00EB738B" w:rsidRDefault="00EB738B" w:rsidP="007225DA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Weber K.M. «Petite Valse et Tyrolienn»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Учебное пособие. 4 класс ДМШ. Составитель и редактор М.Звонарев. СПб, Композитор,  2009: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Картер Р.  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Маленький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вальс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Carter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Little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Waltz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Маллиген Дж. «Подиум»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Mulligan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Catwalk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Звонарев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Блюз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Eb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Saxophone Solos. Arranged by Dave Shand, B.Feldman&amp;Co.Ltd.,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London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Warren H. «September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the Rain»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Warren H. «Jeepers Creepers»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Hanley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Indiana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А. Пъяццола «Обливион» </w:t>
      </w:r>
    </w:p>
    <w:p w:rsidR="007F2DE0" w:rsidRPr="00EB738B" w:rsidRDefault="007F2DE0" w:rsidP="007F2DE0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Лист Ф. Ноктюрн №3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Корелли А. Жига</w:t>
      </w:r>
    </w:p>
    <w:p w:rsidR="00EB738B" w:rsidRPr="003B01A1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Картер Р.  Маленький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вальс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Carter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Little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Waltz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7F2DE0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7F2DE0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7F2DE0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И. С. Бах «Скерцо» </w:t>
      </w:r>
    </w:p>
    <w:p w:rsidR="007225DA" w:rsidRDefault="007225DA" w:rsidP="007225DA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312E29">
        <w:rPr>
          <w:rFonts w:eastAsia="SimSun" w:cs="Mangal"/>
          <w:kern w:val="1"/>
          <w:sz w:val="28"/>
          <w:szCs w:val="28"/>
          <w:lang w:eastAsia="hi-IN" w:bidi="hi-IN"/>
        </w:rPr>
        <w:t xml:space="preserve">Б. Барток «Венгерский танец» </w:t>
      </w:r>
    </w:p>
    <w:p w:rsidR="007F2DE0" w:rsidRPr="00EB738B" w:rsidRDefault="007F2DE0" w:rsidP="007F2DE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Свиридов Г. «Музыкальный момент» из Детского альбома №17</w:t>
      </w:r>
    </w:p>
    <w:p w:rsidR="00EB738B" w:rsidRPr="00EB738B" w:rsidRDefault="007F2DE0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Римск</w:t>
      </w:r>
      <w:r w:rsidR="00EB738B" w:rsidRPr="00EB738B">
        <w:rPr>
          <w:rFonts w:eastAsia="SimSun" w:cs="Mangal"/>
          <w:kern w:val="1"/>
          <w:sz w:val="28"/>
          <w:szCs w:val="28"/>
          <w:lang w:eastAsia="hi-IN" w:bidi="hi-IN"/>
        </w:rPr>
        <w:t>ий-Корсаков Н. «Песня индийского гостя» из оперы «Садко»</w:t>
      </w:r>
    </w:p>
    <w:p w:rsidR="00EB738B" w:rsidRPr="007F2DE0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>Шестой</w:t>
      </w:r>
      <w:r w:rsidRPr="007F2DE0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>класс</w:t>
      </w:r>
      <w:r w:rsidRPr="007F2DE0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Мажорные и минорные гаммы в тональностях до четырех знаков, доминантсептаккорды, уменьшенные септаккорды и их обращения. Хроматические гаммы в тональностях (гаммы исполняются штрихами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деташе и легато, либо джазовым штрихом). Чтение нот с листа. Транспонирование. Секвенции.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10-15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8-10 пьес.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150 упражнений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40 этюдов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Сборник избранных этюдов для саксофона. Составитель Е.Андреев. М.,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 Джазовый словарь. Мелограф. М.,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 А.Осейчук. М., 1986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Ильмер Ж. Методическое пособие по импровизации для саксофона и других музыкальных инструментов.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Михаил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Диков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,1968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Нихаус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Основы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джазовой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игры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саксофоне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12 джазовых упражнений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1. СПб, Композитор, 2004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2.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СПб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Композитор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Lacour G. 50 Etudes Faciles &amp; Progressives por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Cahier 1, 2.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Gerard Billaudot, Editor, Paris, 1972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>Etudes Variées dans toutes les tonalities.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Adaptées par M.Mule, Alphonse Leduc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Co., 1950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Etudes pour saxophones. Nouvelle Edition entierement revise par M. Mule. Alphonse Leduc, Paris, 1955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Company, U.S.A., 1967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Jazz Conception for Saxophone Duets.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Try Publishing Co.,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50 Modern Jazz Phrases / Edited by B. Freeman&amp;Wilber B.Bregman, Vocco&amp;Conn LTD, London, 1961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val="en-US"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Л.Затуловский «Казовий ранок»</w:t>
      </w:r>
    </w:p>
    <w:p w:rsidR="007225DA" w:rsidRPr="005F26BF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Пьяццола «танго этюды»</w:t>
      </w:r>
    </w:p>
    <w:p w:rsidR="007225DA" w:rsidRP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7225DA">
        <w:rPr>
          <w:rFonts w:eastAsia="SimSun" w:cs="Mangal"/>
          <w:kern w:val="1"/>
          <w:sz w:val="28"/>
          <w:szCs w:val="28"/>
          <w:lang w:eastAsia="hi-IN" w:bidi="hi-IN"/>
        </w:rPr>
        <w:t xml:space="preserve">Абрэу «Тико-тико» 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Т. Алъбинони «Адажио»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 xml:space="preserve"> Ж. Бизе «Хор солдат» из оперы «Кармен»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 xml:space="preserve"> Р. Видофт «Весёлый саксофонист» 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Р. Видофт «Мазанетта»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 xml:space="preserve"> П. Дезмонд «Играем на пять» 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Жулев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 xml:space="preserve"> «</w:t>
      </w: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Экспресс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Буги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Фучаджи «Танец фей»</w:t>
      </w:r>
    </w:p>
    <w:p w:rsidR="007225DA" w:rsidRDefault="007225DA" w:rsidP="007225DA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Л.Затуловский « Жарт»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4-5 годы обучения. Составитель  М.Шапошникова. М., 2005: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Равель М. Сонатина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Г.Ф. Ария с вариациями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Розов А. «В подражание Бенни Гудмену»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Чугунов Ю. «Блюз – марш»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lastRenderedPageBreak/>
        <w:t>Хрестоматия для саксофона-альта. 5-6 годы обучения. Составитель  М.Шапошникова. М., 2005: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Мартини Дж. Романс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Пешетти Д. Престо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Дворжак А. «Романтическая пьеса»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Рахманинов С. «Итальянская полька»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Косма Ж. «Опавшие листья»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Solos for the Alto Saxophone Player / Selected and Edited by L. Teal, G. Schirmer</w:t>
      </w:r>
      <w:proofErr w:type="gramStart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,  Inc</w:t>
      </w:r>
      <w:proofErr w:type="gramEnd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.,New York /London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Grieg E. «Album Leaf» from «Lyric Pieces», op.12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Grandos E. «Intermezzo» from «Goyescas»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Chopin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Nocturne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».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Op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Posth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</w:t>
      </w:r>
      <w:r w:rsidRPr="003B01A1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саксофонисту</w:t>
      </w:r>
      <w:r w:rsidRPr="003B01A1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Учебное пособие. 4 класс ДМШ. Составитель и редактор М.Звонарев. СПб, Композитор, 2009: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Деннис М. «То, что происходит со мной»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Dennis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Everything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Happens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To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Арнхайм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Сладкая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чудесная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Arnheim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Sweet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And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Lovely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Стрейхорн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Греза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(Strayhorn B.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«Day Dream»)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Бонфа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Ласковый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дождик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(Bonfa L.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«Gentle Rain»)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Play saxophone like «Cannonball».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Adderley.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/ Arr. 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by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J. Adderley, Jazz Robbins Music Corporation, USA, 1962: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Kaper B. «On Green Dolphin Street»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Brodsky&amp;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Cahn  «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I’ll Never Stop Loving You»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7225DA" w:rsidRDefault="007225DA" w:rsidP="007225DA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Жулев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 xml:space="preserve"> «</w:t>
      </w: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Экспресс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>Буги</w:t>
      </w:r>
      <w:r w:rsidRPr="00305249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Мартини Дж. Романс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Рахманинов С. «Итальянская полька»</w:t>
      </w:r>
    </w:p>
    <w:p w:rsidR="007225DA" w:rsidRDefault="00EB738B" w:rsidP="007225DA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Косма Ж. «Опавшие листья»</w:t>
      </w:r>
    </w:p>
    <w:p w:rsidR="007225DA" w:rsidRDefault="007225DA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</w:p>
    <w:p w:rsidR="00EB738B" w:rsidRPr="007225DA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7225DA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lastRenderedPageBreak/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7225DA" w:rsidRDefault="007225DA" w:rsidP="007225DA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26BF">
        <w:rPr>
          <w:rFonts w:eastAsia="SimSun" w:cs="Mangal"/>
          <w:kern w:val="1"/>
          <w:sz w:val="28"/>
          <w:szCs w:val="28"/>
          <w:lang w:eastAsia="hi-IN" w:bidi="hi-IN"/>
        </w:rPr>
        <w:t xml:space="preserve">П. Дезмонд «Играем на пять» </w:t>
      </w:r>
    </w:p>
    <w:p w:rsidR="00EB738B" w:rsidRPr="003B01A1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Chopin F. Nocturne.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Op. Posth</w:t>
      </w:r>
    </w:p>
    <w:p w:rsidR="007225DA" w:rsidRPr="007225DA" w:rsidRDefault="007225DA" w:rsidP="007225DA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Мартини</w:t>
      </w:r>
      <w:r w:rsidRPr="007225DA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7225DA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Романс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Kaper B. «On Green Dolphin Street»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Седьмой класс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 в тональностях до пяти знаков, доминантсептаккорды, уменьшенные септаккорды и их обращения.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Хроматические гаммы в тональностях.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 исполняются штрихами деташе и легато, либо джазовым штрихом. Чтение нот с листа. Транспонирование. Игра секвенций.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10-15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4 пьесы и 1 произведение крупной формы.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150 упражнений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40 этюдов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Сборник избранных этюдов для саксофона. Составитель Е.Андреев. М.,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 Джазовый словарь. М., Мелограф,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 А.Осейчук. М., 1986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Ильмер Ж. Методическое пособие по импровизации для саксофона и других музыкальных инструментов.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Михаил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Диков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,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1968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Нихаус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Основы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джазовой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игры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саксофоне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12 джазовых упражнений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2.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СПб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Композитор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Company,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Jazz Conception for Saxophone Duets.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Try Publishing Co.,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Lacour G. 50 Etudes Faciles &amp; Progressives por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Cahier 1, 2.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Gerard Billaudot, Editor, Paris, 1972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Etudes Variées dans toutes les tonalities.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/ Adaptées par M. Mule, Alphonse Leduc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Co., 1950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Etudes pour saxophones. / Nouvelle Edition entierement revise par M.Mule. Alphonse Leduc, Paris, 1955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50 Modern Jazz Phrases / Edited by B. Freeman&amp;Wilber B.Bregman, Vocco&amp;Conn LTD, London, 1961</w:t>
      </w:r>
    </w:p>
    <w:p w:rsid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CB78C0" w:rsidRPr="00CB78C0" w:rsidRDefault="00CB78C0" w:rsidP="00EB738B">
      <w:pPr>
        <w:suppressAutoHyphens/>
        <w:spacing w:line="360" w:lineRule="auto"/>
        <w:ind w:firstLine="709"/>
        <w:jc w:val="both"/>
        <w:rPr>
          <w:rFonts w:eastAsia="SimSun" w:cs="Mangal"/>
          <w:bCs/>
          <w:kern w:val="1"/>
          <w:sz w:val="28"/>
          <w:szCs w:val="28"/>
          <w:lang w:val="en-US" w:eastAsia="hi-IN" w:bidi="hi-IN"/>
        </w:rPr>
      </w:pPr>
      <w:r w:rsidRPr="00CB78C0">
        <w:rPr>
          <w:rFonts w:eastAsia="SimSun" w:cs="Mangal"/>
          <w:bCs/>
          <w:kern w:val="1"/>
          <w:sz w:val="28"/>
          <w:szCs w:val="28"/>
          <w:lang w:eastAsia="hi-IN" w:bidi="hi-IN"/>
        </w:rPr>
        <w:t>Итуральде «Греческая сюита»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Mendelssohn F. «Andante du Concerto».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/ Transcription de G. Chauvet</w:t>
      </w:r>
    </w:p>
    <w:p w:rsid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Crepin A. «Les jeux de Panda».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Charnay – Les – Macon</w:t>
      </w:r>
    </w:p>
    <w:p w:rsidR="00CB78C0" w:rsidRDefault="00CB78C0" w:rsidP="00CB78C0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Томис «Миниатюра №3»</w:t>
      </w:r>
    </w:p>
    <w:p w:rsidR="00CB78C0" w:rsidRDefault="00CB78C0" w:rsidP="00CB78C0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Бах «Прелюдия №8» из ХТК</w:t>
      </w:r>
    </w:p>
    <w:p w:rsidR="00CB78C0" w:rsidRDefault="00CB78C0" w:rsidP="00CB78C0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Глиэр «Романс»</w:t>
      </w:r>
    </w:p>
    <w:p w:rsidR="00CB78C0" w:rsidRPr="00CB78C0" w:rsidRDefault="00CB78C0" w:rsidP="00CB78C0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Гендель «Соната №4»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lastRenderedPageBreak/>
        <w:t>Les</w:t>
      </w:r>
      <w:r w:rsidRPr="00CB78C0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Classiques</w:t>
      </w:r>
      <w:r w:rsidRPr="00CB78C0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du</w:t>
      </w:r>
      <w:r w:rsidRPr="00CB78C0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Saxophone</w:t>
      </w:r>
      <w:r w:rsidRPr="00CB78C0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. </w:t>
      </w:r>
      <w:proofErr w:type="gramStart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Redacteur  M.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ule</w:t>
      </w:r>
      <w:proofErr w:type="gramEnd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, Alphones Leduc, Paris,1953: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Bach J.S.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«Andante et Allegro».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(1 Sonate Violon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Bach J.S. 6-e Sonata (Flute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Bertran D. Aria.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D.Bertran Martinez, Murcia,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Bozza E. Aria. Alphonse Leduc&amp;Co, Paris, 1936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Rueff J.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«Chanson et Passepied».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Op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. 16,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Alphonse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Leduc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&amp;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, 1951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Музыка, которая покорила мир. Популярные произведения для саксофона и фортепиано. Составитель и редактор В.Актисов, СПб,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Bach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Badinerie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Piazzolla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Oblivion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 Учебное пособие. 5 класс ДМШ.  Составитель и редактор М.Звонарев. СПб, Композитор, 2009: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Брандт А. «Вот и все»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Brandt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 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That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All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Деннис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Ночь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которую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называли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днем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(Dennis M.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«The Night We Called It A Day»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Хаббард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для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меня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все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(Hubbard F.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«You’re My Everything»)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Уильямс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Блюз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Бэйсин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–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стрит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(Williams 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«Basin Street Blues»)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Play saxophone like «Cannonball» Adderley.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Arr.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by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J. Adderley, Jazz Robbins Music Corporation, USA, 1962: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Don Raj&amp;Gene de Paul «Star Eyes»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Duc V. «Street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Of  Dreams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CB78C0" w:rsidRDefault="00CB78C0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</w:p>
    <w:p w:rsidR="00CB78C0" w:rsidRDefault="00CB78C0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1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CB78C0" w:rsidRPr="00CB78C0" w:rsidRDefault="00CB78C0" w:rsidP="00CB78C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Бах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>
        <w:rPr>
          <w:rFonts w:eastAsia="SimSun" w:cs="Mangal"/>
          <w:kern w:val="1"/>
          <w:sz w:val="28"/>
          <w:szCs w:val="28"/>
          <w:lang w:eastAsia="hi-IN" w:bidi="hi-IN"/>
        </w:rPr>
        <w:t>Прелюдия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№8» </w:t>
      </w:r>
      <w:r>
        <w:rPr>
          <w:rFonts w:eastAsia="SimSun" w:cs="Mangal"/>
          <w:kern w:val="1"/>
          <w:sz w:val="28"/>
          <w:szCs w:val="28"/>
          <w:lang w:eastAsia="hi-IN" w:bidi="hi-IN"/>
        </w:rPr>
        <w:t>из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eastAsia="hi-IN" w:bidi="hi-IN"/>
        </w:rPr>
        <w:t>ХТК</w:t>
      </w:r>
    </w:p>
    <w:p w:rsid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Don Raj&amp;Gene de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Paul  «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Star Eyes»</w:t>
      </w:r>
    </w:p>
    <w:p w:rsidR="00CB78C0" w:rsidRDefault="00CB78C0" w:rsidP="00CB78C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Глиэр «Романс»</w:t>
      </w:r>
    </w:p>
    <w:p w:rsidR="00CB78C0" w:rsidRPr="00CB78C0" w:rsidRDefault="00CB78C0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EB738B" w:rsidRPr="00CB78C0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CB78C0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CB78C0" w:rsidRPr="00CB78C0" w:rsidRDefault="00CB78C0" w:rsidP="00CB78C0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Томис</w:t>
      </w:r>
      <w:r w:rsidRPr="00CB78C0">
        <w:rPr>
          <w:rFonts w:eastAsia="SimSun" w:cs="Mangal"/>
          <w:kern w:val="1"/>
          <w:sz w:val="28"/>
          <w:szCs w:val="28"/>
          <w:lang w:eastAsia="hi-IN" w:bidi="hi-IN"/>
        </w:rPr>
        <w:t xml:space="preserve"> «</w:t>
      </w:r>
      <w:r>
        <w:rPr>
          <w:rFonts w:eastAsia="SimSun" w:cs="Mangal"/>
          <w:kern w:val="1"/>
          <w:sz w:val="28"/>
          <w:szCs w:val="28"/>
          <w:lang w:eastAsia="hi-IN" w:bidi="hi-IN"/>
        </w:rPr>
        <w:t>Миниатюра</w:t>
      </w:r>
      <w:r w:rsidRPr="00CB78C0">
        <w:rPr>
          <w:rFonts w:eastAsia="SimSun" w:cs="Mangal"/>
          <w:kern w:val="1"/>
          <w:sz w:val="28"/>
          <w:szCs w:val="28"/>
          <w:lang w:eastAsia="hi-IN" w:bidi="hi-IN"/>
        </w:rPr>
        <w:t xml:space="preserve"> №3»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CB78C0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Bach</w:t>
      </w:r>
      <w:r w:rsidRPr="00CB78C0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</w:t>
      </w:r>
      <w:r w:rsidRPr="00CB78C0">
        <w:rPr>
          <w:rFonts w:eastAsia="SimSun" w:cs="Mangal"/>
          <w:kern w:val="1"/>
          <w:sz w:val="28"/>
          <w:szCs w:val="28"/>
          <w:lang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</w:t>
      </w:r>
      <w:r w:rsidRPr="00CB78C0">
        <w:rPr>
          <w:rFonts w:eastAsia="SimSun" w:cs="Mangal"/>
          <w:kern w:val="1"/>
          <w:sz w:val="28"/>
          <w:szCs w:val="28"/>
          <w:lang w:eastAsia="hi-IN" w:bidi="hi-IN"/>
        </w:rPr>
        <w:t xml:space="preserve">.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«Andante et Allegro».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(1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Sonate  Violon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et Piano)</w:t>
      </w:r>
    </w:p>
    <w:p w:rsidR="00EB738B" w:rsidRPr="00CB78C0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Хаббард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Ты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для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меня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все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Hubbard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You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re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My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Everything</w:t>
      </w:r>
      <w:r w:rsidRPr="00CB78C0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»)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Восьмой класс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kern w:val="1"/>
          <w:sz w:val="28"/>
          <w:szCs w:val="28"/>
          <w:lang w:eastAsia="hi-IN" w:bidi="hi-IN"/>
        </w:rPr>
      </w:pPr>
      <w:r w:rsidRPr="00EB738B">
        <w:rPr>
          <w:rFonts w:cs="Mangal"/>
          <w:kern w:val="1"/>
          <w:sz w:val="28"/>
          <w:szCs w:val="28"/>
          <w:lang w:eastAsia="hi-IN" w:bidi="hi-IN"/>
        </w:rPr>
        <w:t>Учащиеся могут играть на зачетах любые произведения на усмотрение преподавателя; количество зачетов и сроки специально не определены. Перед итоговым экзаменом учащийся обыгрывает выпускную программу на зачетах, классных вечерах и концертах.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 в тональностях до пяти знаков, в том числе доминантсептаккорды, уменьшенные септаккорды и их обращения. Исполнять в подвижном темпе различными штрихами. Чтение нот с листа. Транспонирование. Игра секвенций.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kern w:val="1"/>
          <w:sz w:val="28"/>
          <w:szCs w:val="28"/>
          <w:lang w:eastAsia="hi-IN" w:bidi="hi-IN"/>
        </w:rPr>
      </w:pPr>
      <w:r w:rsidRPr="00EB738B">
        <w:rPr>
          <w:rFonts w:cs="Mangal"/>
          <w:kern w:val="1"/>
          <w:sz w:val="28"/>
          <w:szCs w:val="28"/>
          <w:lang w:eastAsia="hi-IN" w:bidi="hi-IN"/>
        </w:rPr>
        <w:t xml:space="preserve">15-20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kern w:val="1"/>
          <w:sz w:val="28"/>
          <w:szCs w:val="28"/>
          <w:lang w:eastAsia="hi-IN" w:bidi="hi-IN"/>
        </w:rPr>
      </w:pPr>
      <w:r w:rsidRPr="00EB738B">
        <w:rPr>
          <w:rFonts w:cs="Mangal"/>
          <w:kern w:val="1"/>
          <w:sz w:val="28"/>
          <w:szCs w:val="28"/>
          <w:lang w:eastAsia="hi-IN" w:bidi="hi-IN"/>
        </w:rPr>
        <w:t xml:space="preserve">4 пьесы и 1 произведение крупной 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18 характерных пьес в форме этюдов для саксофона - соло. М.,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Школа академической игры на саксофоне. Ч. 2. М., Михаил Диков.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150 упражнений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40 этюдов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Сборник избранных этюдов для саксофона. Составитель Е.Андреев. М.,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 Джазовый словарь. Мелограф. М.,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Прорвич Б. Основы техники игры на саксофоне. М.,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 А.Осейчук. М., 1986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Ильмер Ж. Методическое пособие по импровизации для саксофона и других музыкальных  инструментов.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Михаил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Диков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1968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Company, U.S.A.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Lacour G. 50 Etudes Faciles&amp;Progressives por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Cahier 1, 2.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Gerard Billaudot, Editor, Paris, 1972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Etudes Variées dans toutes les tonalities.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/ Adaptées par M.Mule, Alphonse Leduc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Co., 1950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Etudes pour saxophones. / Nouvelle Edition entierement revise par M.Mule. Alphonse Leduc, Paris, 1955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50 Modern Jazz Phrases / Edited by B. Freeman&amp;Wilber B.Bregman, Vocco&amp;Conn LTD, London, 1961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1008BF" w:rsidRPr="00305249" w:rsidRDefault="001008BF" w:rsidP="001008BF">
      <w:pPr>
        <w:suppressAutoHyphens/>
        <w:spacing w:line="360" w:lineRule="auto"/>
        <w:ind w:firstLine="709"/>
        <w:jc w:val="both"/>
        <w:rPr>
          <w:rFonts w:eastAsia="SimSun" w:cs="Mangal"/>
          <w:bCs/>
          <w:kern w:val="1"/>
          <w:sz w:val="28"/>
          <w:szCs w:val="28"/>
          <w:lang w:eastAsia="hi-IN" w:bidi="hi-IN"/>
        </w:rPr>
      </w:pPr>
      <w:r w:rsidRPr="005C35E8">
        <w:rPr>
          <w:rFonts w:eastAsia="SimSun" w:cs="Mangal"/>
          <w:bCs/>
          <w:kern w:val="1"/>
          <w:sz w:val="28"/>
          <w:szCs w:val="28"/>
          <w:lang w:eastAsia="hi-IN" w:bidi="hi-IN"/>
        </w:rPr>
        <w:t xml:space="preserve">Жоливэ «Фантазия </w:t>
      </w:r>
      <w:proofErr w:type="gramStart"/>
      <w:r w:rsidRPr="005C35E8">
        <w:rPr>
          <w:rFonts w:eastAsia="SimSun" w:cs="Mangal"/>
          <w:bCs/>
          <w:kern w:val="1"/>
          <w:sz w:val="28"/>
          <w:szCs w:val="28"/>
          <w:lang w:eastAsia="hi-IN" w:bidi="hi-IN"/>
        </w:rPr>
        <w:t>–э</w:t>
      </w:r>
      <w:proofErr w:type="gramEnd"/>
      <w:r w:rsidRPr="005C35E8">
        <w:rPr>
          <w:rFonts w:eastAsia="SimSun" w:cs="Mangal"/>
          <w:bCs/>
          <w:kern w:val="1"/>
          <w:sz w:val="28"/>
          <w:szCs w:val="28"/>
          <w:lang w:eastAsia="hi-IN" w:bidi="hi-IN"/>
        </w:rPr>
        <w:t>кспромт»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Альбинони Т. Адажио. Переложение для 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альт-саксофона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И.Лебедева. Музыкальный интернет – колледж  «7 нот»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Ferran F. «Baghira» sonatina para saxophone Alto y Piano, Rivera Editores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Haendel G.F. «Allegro, Largo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Final» (3 Sonata, Violon et Piano) M. Mule, Les Classiques du Saxophone, Alphonse Leduc, Paris, 1951 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Crepin  A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«Celine Mandarine» pour Saxophone et Piano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 xml:space="preserve">Naulais J. «Pettite Suite Latine» pour saxophone Alto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Piano, Editions Henry Lemoin, 1996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Vinci  L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«I Sonata» na saksofon I fortepiano, Polskie Wydawnictwo Muzyczne, 1976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Музыка, которая покорила мир. Популярные произведения для саксофона и фортепиано. Составитель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и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редактор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.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Актисов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СПб</w:t>
      </w:r>
      <w:r w:rsidRPr="003B01A1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Композитор</w:t>
      </w:r>
      <w:r w:rsidRPr="003B01A1">
        <w:rPr>
          <w:rFonts w:eastAsia="SimSun" w:cs="Mangal"/>
          <w:b/>
          <w:kern w:val="1"/>
          <w:sz w:val="28"/>
          <w:szCs w:val="28"/>
          <w:lang w:eastAsia="hi-IN" w:bidi="hi-IN"/>
        </w:rPr>
        <w:t>, 2009: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Paganini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Cantabile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Piazzolla A. «Libertango»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Play saxophone like «Cannonball».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Adderley.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/ Arr. 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by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J. Adderley, Jazz Robbins Music Corporation, USA, 1962: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Ellington D.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«Don’t Get Around Much Anymore»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Duk V. «Taking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Chance On Love»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Goodman B. «Stompin’ At the Savoy»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Учебное пособие. 6 класс ДМШ. Составитель и редактор М.Звонарев.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Эллингтон Д. «Просто прижмись ко мне»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Ellington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Just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Squeeze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Роннел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плачет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обо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мне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(Ronnel 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«Willow Weep For Me»)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Эллингтон Д. «Настроение индиго»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Ellington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 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Mood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Indigo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Кленнер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Верные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друзья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(Klenner J.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«Just Friends»)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</w:t>
      </w:r>
      <w:r w:rsidRPr="003B01A1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программ</w:t>
      </w:r>
      <w:r w:rsidRPr="003B01A1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выпускного</w:t>
      </w:r>
      <w:r w:rsidRPr="003B01A1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экзамена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3B01A1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1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A70DD6" w:rsidRPr="00A70DD6" w:rsidRDefault="00A70DD6" w:rsidP="00A70DD6">
      <w:pPr>
        <w:suppressAutoHyphens/>
        <w:spacing w:line="360" w:lineRule="auto"/>
        <w:jc w:val="both"/>
        <w:rPr>
          <w:rFonts w:eastAsia="SimSun" w:cs="Mangal"/>
          <w:bCs/>
          <w:kern w:val="1"/>
          <w:sz w:val="28"/>
          <w:szCs w:val="28"/>
          <w:lang w:val="en-US" w:eastAsia="hi-IN" w:bidi="hi-IN"/>
        </w:rPr>
      </w:pPr>
      <w:r w:rsidRPr="005C35E8">
        <w:rPr>
          <w:rFonts w:eastAsia="SimSun" w:cs="Mangal"/>
          <w:bCs/>
          <w:kern w:val="1"/>
          <w:sz w:val="28"/>
          <w:szCs w:val="28"/>
          <w:lang w:eastAsia="hi-IN" w:bidi="hi-IN"/>
        </w:rPr>
        <w:t>Жоливэ</w:t>
      </w:r>
      <w:r w:rsidRPr="00A70DD6">
        <w:rPr>
          <w:rFonts w:eastAsia="SimSun" w:cs="Mangal"/>
          <w:bCs/>
          <w:kern w:val="1"/>
          <w:sz w:val="28"/>
          <w:szCs w:val="28"/>
          <w:lang w:val="en-US" w:eastAsia="hi-IN" w:bidi="hi-IN"/>
        </w:rPr>
        <w:t xml:space="preserve"> «</w:t>
      </w:r>
      <w:r w:rsidRPr="005C35E8">
        <w:rPr>
          <w:rFonts w:eastAsia="SimSun" w:cs="Mangal"/>
          <w:bCs/>
          <w:kern w:val="1"/>
          <w:sz w:val="28"/>
          <w:szCs w:val="28"/>
          <w:lang w:eastAsia="hi-IN" w:bidi="hi-IN"/>
        </w:rPr>
        <w:t>Фантазия</w:t>
      </w:r>
      <w:r w:rsidRPr="00A70DD6">
        <w:rPr>
          <w:rFonts w:eastAsia="SimSun" w:cs="Mangal"/>
          <w:bCs/>
          <w:kern w:val="1"/>
          <w:sz w:val="28"/>
          <w:szCs w:val="28"/>
          <w:lang w:val="en-US" w:eastAsia="hi-IN" w:bidi="hi-IN"/>
        </w:rPr>
        <w:t xml:space="preserve"> </w:t>
      </w:r>
      <w:proofErr w:type="gramStart"/>
      <w:r w:rsidRPr="00A70DD6">
        <w:rPr>
          <w:rFonts w:eastAsia="SimSun" w:cs="Mangal"/>
          <w:bCs/>
          <w:kern w:val="1"/>
          <w:sz w:val="28"/>
          <w:szCs w:val="28"/>
          <w:lang w:val="en-US" w:eastAsia="hi-IN" w:bidi="hi-IN"/>
        </w:rPr>
        <w:t>–</w:t>
      </w:r>
      <w:r w:rsidRPr="005C35E8">
        <w:rPr>
          <w:rFonts w:eastAsia="SimSun" w:cs="Mangal"/>
          <w:bCs/>
          <w:kern w:val="1"/>
          <w:sz w:val="28"/>
          <w:szCs w:val="28"/>
          <w:lang w:eastAsia="hi-IN" w:bidi="hi-IN"/>
        </w:rPr>
        <w:t>э</w:t>
      </w:r>
      <w:proofErr w:type="gramEnd"/>
      <w:r w:rsidRPr="005C35E8">
        <w:rPr>
          <w:rFonts w:eastAsia="SimSun" w:cs="Mangal"/>
          <w:bCs/>
          <w:kern w:val="1"/>
          <w:sz w:val="28"/>
          <w:szCs w:val="28"/>
          <w:lang w:eastAsia="hi-IN" w:bidi="hi-IN"/>
        </w:rPr>
        <w:t>кспромт</w:t>
      </w:r>
      <w:r w:rsidRPr="00A70DD6">
        <w:rPr>
          <w:rFonts w:eastAsia="SimSun" w:cs="Mangal"/>
          <w:bCs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Ferran F. «Baghira» sonatina para saxophone Alto y Piano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3B01A1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Vinci  L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«I Sonata»  (III – IV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чч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.)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Goodman B. «Stompin’ At the Savoy»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Учащиеся, продолжающие обучение в 9 классе, сдают выпускной экзамен в 9 классе.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lastRenderedPageBreak/>
        <w:t xml:space="preserve">Девятый класс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Аудиторные занятия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3 часа в  неделю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>Консультации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8 часов в год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В девятом классе обучаются учащиеся, которые целенаправленно готовятся к поступлению в профессиональную образовательную организацию. Ученики девятого класса играют в учебном году зачет и экзамен: в декабре и мае. В декабре – крупная форма. На выпускной экзамен (итоговая аттестация) выносится программа с прибавлением пьесы.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 в тональностях до шести знаков, доминантсептаккорды, уменьшенные септаккорды и их обращения. Исполнение в подвижном темпе различными штрихами. Выполнение практических задач на исполнение гамм по квинтовому кругу в порядке увеличения количества ключевых знаков. Знакомство с гаммами в тональностях до семи знаков (в медленном темпе). Чтение нот с листа. Транспонирование. Секвенции.</w:t>
      </w:r>
    </w:p>
    <w:p w:rsidR="00EB738B" w:rsidRPr="00EB738B" w:rsidRDefault="00EB738B" w:rsidP="00EB738B">
      <w:pPr>
        <w:suppressAutoHyphens/>
        <w:spacing w:line="360" w:lineRule="auto"/>
        <w:ind w:firstLine="708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15-20 этюдов (по нотам).</w:t>
      </w:r>
    </w:p>
    <w:p w:rsidR="00EB738B" w:rsidRPr="00EB738B" w:rsidRDefault="00EB738B" w:rsidP="00EB738B">
      <w:pPr>
        <w:suppressAutoHyphens/>
        <w:spacing w:line="360" w:lineRule="auto"/>
        <w:ind w:firstLine="708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4 пьесы и 1 произведение крупной формы.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18 характерных пьес в форме этюдов для саксофона-соло. М.,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Школа академической игры на саксофоне. Ч. 2. Михаил Диков. М.,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150 упражнений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40 этюдов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Сборник избранных этюдов для саксофона. Составитель Е.Андреев. М.,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 Джазовый словарь. Мелограф. М.,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 А.Осейчук, М., 1986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Ильмер Ж. Методическое пособие по импровизации для саксофона и других музыкальных  инструментов.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Михаил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Диков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1968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Company, U.S.A.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Lacour G. 50 Etudes Faciles &amp; Progressives por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Cahier 1, 2.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Gerard Billaudot, Editor, Paris, 1972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Etudes Variées dans toutes les tonalities.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/ Adaptées par M. Mule, Alphonse Leduc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Co., 1950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Etudes pour saxophones. / Nouvelle Edition entierement revise par M. Mule. Alphonse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Leduc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Paris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, 1955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50 Modern Jazz Phrases / Edited by B. Freeman&amp;Wilber B.Bregman, Vocco&amp;Conn LTD, London, 1961</w:t>
      </w:r>
    </w:p>
    <w:p w:rsidR="00C872CB" w:rsidRDefault="00C872CB" w:rsidP="00C872CB">
      <w:pPr>
        <w:suppressAutoHyphens/>
        <w:spacing w:line="360" w:lineRule="auto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</w:p>
    <w:p w:rsidR="00C872CB" w:rsidRDefault="00C872CB" w:rsidP="00C872CB">
      <w:pPr>
        <w:suppressAutoHyphens/>
        <w:spacing w:line="360" w:lineRule="auto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</w:p>
    <w:p w:rsidR="00C872CB" w:rsidRDefault="00C872CB" w:rsidP="00C872CB">
      <w:pPr>
        <w:suppressAutoHyphens/>
        <w:spacing w:line="360" w:lineRule="auto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</w:p>
    <w:p w:rsidR="00EB738B" w:rsidRPr="00EB738B" w:rsidRDefault="00EB738B" w:rsidP="00C872CB">
      <w:pPr>
        <w:suppressAutoHyphens/>
        <w:spacing w:line="360" w:lineRule="auto"/>
        <w:jc w:val="both"/>
        <w:rPr>
          <w:rFonts w:eastAsia="SimSun" w:cs="Mangal"/>
          <w:b/>
          <w:bCs/>
          <w:i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A70DD6" w:rsidRDefault="00A70DD6" w:rsidP="00A70DD6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Пипер «Блюз-марш»</w:t>
      </w:r>
    </w:p>
    <w:p w:rsidR="00C872CB" w:rsidRDefault="00C872C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Гайдн «Соната» 3 часть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Leclair J.M. Aria.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M. Mule, Les Classiques du Saxophone, Alphonse Leduc, Paris, 1939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 xml:space="preserve">Haendel G.F. Allegro (3 Sonata pour Flute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Piano) M.Mule, Les Classiques du Saxophone, Alphonse Leduc, Paris, 1951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Сапаров В. Сонатина для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альт-саксофона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и фортепиано, </w:t>
      </w:r>
      <w:hyperlink r:id="rId6" w:history="1">
        <w:r w:rsidRPr="00EB738B">
          <w:rPr>
            <w:rFonts w:eastAsia="SimSun" w:cs="Mangal"/>
            <w:color w:val="363636"/>
            <w:kern w:val="1"/>
            <w:sz w:val="28"/>
            <w:szCs w:val="28"/>
            <w:lang w:val="en-US" w:eastAsia="hi-IN" w:bidi="hi-IN"/>
          </w:rPr>
          <w:t>www</w:t>
        </w:r>
        <w:r w:rsidRPr="00EB738B">
          <w:rPr>
            <w:rFonts w:eastAsia="SimSun" w:cs="Mangal"/>
            <w:color w:val="363636"/>
            <w:kern w:val="1"/>
            <w:sz w:val="28"/>
            <w:szCs w:val="28"/>
            <w:lang w:eastAsia="hi-IN" w:bidi="hi-IN"/>
          </w:rPr>
          <w:t>.</w:t>
        </w:r>
        <w:r w:rsidRPr="00EB738B">
          <w:rPr>
            <w:rFonts w:eastAsia="SimSun" w:cs="Mangal"/>
            <w:color w:val="363636"/>
            <w:kern w:val="1"/>
            <w:sz w:val="28"/>
            <w:szCs w:val="28"/>
            <w:lang w:val="en-US" w:eastAsia="hi-IN" w:bidi="hi-IN"/>
          </w:rPr>
          <w:t>partita</w:t>
        </w:r>
        <w:r w:rsidRPr="00EB738B">
          <w:rPr>
            <w:rFonts w:eastAsia="SimSun" w:cs="Mangal"/>
            <w:color w:val="363636"/>
            <w:kern w:val="1"/>
            <w:sz w:val="28"/>
            <w:szCs w:val="28"/>
            <w:lang w:eastAsia="hi-IN" w:bidi="hi-IN"/>
          </w:rPr>
          <w:t>.</w:t>
        </w:r>
        <w:r w:rsidRPr="00EB738B">
          <w:rPr>
            <w:rFonts w:eastAsia="SimSun" w:cs="Mangal"/>
            <w:color w:val="363636"/>
            <w:kern w:val="1"/>
            <w:sz w:val="28"/>
            <w:szCs w:val="28"/>
            <w:lang w:val="en-US" w:eastAsia="hi-IN" w:bidi="hi-IN"/>
          </w:rPr>
          <w:t>ru</w:t>
        </w:r>
      </w:hyperlink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Музыка в стиле ретро для саксофона и фортепиано. Составитель и редактор М.Шапошникова. М., 1996 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Абрэу Э. «Тико – тико»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Керма В. «Пальцы Руди»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Видофт Р. «Мазанетта»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Лакт М. «Рубато Видофта»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Маккер Р. «Жонглер»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«Концертный этюд»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Daintree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Thoughts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Naulais J. «Pettite suite Latine» por saxophone Alto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Piano, Editions Henry Lemoine, 1996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Учебное пособие. 7 класс ДМШ. Составитель и редактор М.Звонарев.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Кониц Л. «Экстаз Кэри»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Konitz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Kary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Trance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Маллиган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Львиная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тропа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(Mulligan G.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«Line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For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Lyons»)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Гершвин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Летняя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пора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»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из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оперы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Порги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Бесс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(Gershwin G.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«Summertime» from the opera «Porgy and Bess»)</w:t>
      </w:r>
    </w:p>
    <w:p w:rsid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Арлен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Весь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струне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(Arlen 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«I’ve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Got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the World On a String»)</w:t>
      </w:r>
    </w:p>
    <w:p w:rsidR="00C4430F" w:rsidRPr="00C4430F" w:rsidRDefault="00C4430F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Берг «Концерт для скрипки» пререложение для саксофона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выпускного экзамена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Сапаров В. Сонатина для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альт-саксофона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и фортепиано</w:t>
      </w:r>
    </w:p>
    <w:p w:rsidR="00A70DD6" w:rsidRDefault="00EB738B" w:rsidP="00A70DD6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Гершвин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Летняя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пора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»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из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оперы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Порги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Бесс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(Gershwin G.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«Summertime» from the opera «Porgy and Bess»)</w:t>
      </w:r>
    </w:p>
    <w:p w:rsidR="00A70DD6" w:rsidRPr="00A70DD6" w:rsidRDefault="00A70DD6" w:rsidP="00A70DD6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bookmarkStart w:id="0" w:name="_GoBack"/>
      <w:bookmarkEnd w:id="0"/>
      <w:r w:rsidRPr="00A70DD6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>
        <w:rPr>
          <w:rFonts w:eastAsia="SimSun" w:cs="Mangal"/>
          <w:kern w:val="1"/>
          <w:sz w:val="28"/>
          <w:szCs w:val="28"/>
          <w:lang w:eastAsia="hi-IN" w:bidi="hi-IN"/>
        </w:rPr>
        <w:t>Пипер</w:t>
      </w:r>
      <w:r w:rsidRPr="00A70DD6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>
        <w:rPr>
          <w:rFonts w:eastAsia="SimSun" w:cs="Mangal"/>
          <w:kern w:val="1"/>
          <w:sz w:val="28"/>
          <w:szCs w:val="28"/>
          <w:lang w:eastAsia="hi-IN" w:bidi="hi-IN"/>
        </w:rPr>
        <w:t>Блюз</w:t>
      </w:r>
      <w:r w:rsidRPr="00A70DD6">
        <w:rPr>
          <w:rFonts w:eastAsia="SimSun" w:cs="Mangal"/>
          <w:kern w:val="1"/>
          <w:sz w:val="28"/>
          <w:szCs w:val="28"/>
          <w:lang w:val="en-US" w:eastAsia="hi-IN" w:bidi="hi-IN"/>
        </w:rPr>
        <w:t>-</w:t>
      </w:r>
      <w:r>
        <w:rPr>
          <w:rFonts w:eastAsia="SimSun" w:cs="Mangal"/>
          <w:kern w:val="1"/>
          <w:sz w:val="28"/>
          <w:szCs w:val="28"/>
          <w:lang w:eastAsia="hi-IN" w:bidi="hi-IN"/>
        </w:rPr>
        <w:t>марш</w:t>
      </w:r>
      <w:r w:rsidRPr="00A70DD6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3B01A1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lastRenderedPageBreak/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C872CB" w:rsidRPr="00C872CB" w:rsidRDefault="00C872CB" w:rsidP="00C872C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>
        <w:rPr>
          <w:rFonts w:eastAsia="SimSun" w:cs="Mangal"/>
          <w:kern w:val="1"/>
          <w:sz w:val="28"/>
          <w:szCs w:val="28"/>
          <w:lang w:eastAsia="hi-IN" w:bidi="hi-IN"/>
        </w:rPr>
        <w:t>Гайдн</w:t>
      </w:r>
      <w:r w:rsidRPr="00C872C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>
        <w:rPr>
          <w:rFonts w:eastAsia="SimSun" w:cs="Mangal"/>
          <w:kern w:val="1"/>
          <w:sz w:val="28"/>
          <w:szCs w:val="28"/>
          <w:lang w:eastAsia="hi-IN" w:bidi="hi-IN"/>
        </w:rPr>
        <w:t>Соната</w:t>
      </w:r>
      <w:r w:rsidRPr="00C872C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» 3 </w:t>
      </w:r>
      <w:r>
        <w:rPr>
          <w:rFonts w:eastAsia="SimSun" w:cs="Mangal"/>
          <w:kern w:val="1"/>
          <w:sz w:val="28"/>
          <w:szCs w:val="28"/>
          <w:lang w:eastAsia="hi-IN" w:bidi="hi-IN"/>
        </w:rPr>
        <w:t>часть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Naulais J. «Pettite suite Latine» por saxophone Alto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Арлен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Весь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струне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(Arlen 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«I’ve Got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The World On A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String»)</w:t>
      </w:r>
    </w:p>
    <w:p w:rsidR="00EB738B" w:rsidRPr="003B01A1" w:rsidRDefault="00EB738B" w:rsidP="00EB738B">
      <w:pPr>
        <w:suppressAutoHyphens/>
        <w:spacing w:line="360" w:lineRule="auto"/>
        <w:jc w:val="both"/>
        <w:rPr>
          <w:rFonts w:cs="Mangal"/>
          <w:b/>
          <w:bCs/>
          <w:i/>
          <w:kern w:val="1"/>
          <w:sz w:val="28"/>
          <w:szCs w:val="28"/>
          <w:lang w:val="en-US"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jc w:val="both"/>
        <w:rPr>
          <w:rFonts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/>
          <w:kern w:val="1"/>
          <w:sz w:val="28"/>
          <w:szCs w:val="28"/>
          <w:lang w:eastAsia="hi-IN" w:bidi="hi-IN"/>
        </w:rPr>
        <w:t>Годовые требования по классам</w:t>
      </w:r>
    </w:p>
    <w:p w:rsidR="00EB738B" w:rsidRPr="00EB738B" w:rsidRDefault="00EB738B" w:rsidP="00EB738B">
      <w:pPr>
        <w:tabs>
          <w:tab w:val="left" w:pos="6521"/>
        </w:tabs>
        <w:suppressAutoHyphens/>
        <w:spacing w:line="360" w:lineRule="auto"/>
        <w:rPr>
          <w:rFonts w:cs="Mangal"/>
          <w:b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color w:val="000000"/>
          <w:kern w:val="1"/>
          <w:sz w:val="28"/>
          <w:szCs w:val="28"/>
          <w:lang w:eastAsia="hi-IN" w:bidi="hi-IN"/>
        </w:rPr>
        <w:t xml:space="preserve">Срок обучения – 6 лет 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cs="Mangal"/>
          <w:b/>
          <w:bCs/>
          <w:iCs/>
          <w:color w:val="000000"/>
          <w:kern w:val="1"/>
          <w:sz w:val="28"/>
          <w:szCs w:val="28"/>
          <w:lang w:eastAsia="hi-IN" w:bidi="hi-IN"/>
        </w:rPr>
      </w:pP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color w:val="000000"/>
          <w:kern w:val="1"/>
          <w:sz w:val="28"/>
          <w:szCs w:val="28"/>
          <w:lang w:eastAsia="hi-IN" w:bidi="hi-IN"/>
        </w:rPr>
        <w:t>Первый класс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Аудиторные занятия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2,5 часа в  неделю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>Консультации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8 часов в год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Учитывая возрастные и индивидуальные особенности ученика можно сразу вести обучение на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альт-саксофоне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Краткие сведения по истории инструмента. Устройство, название частей и правила ухода за саксофоном.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Положение корпуса, ног, головы, рук и пальцев, а также инструмента во время игры. Исполнительское дыхание. Подготовка к звукоизвлечению: установка мундштука во рту, регулирование языком движение выдыхаемой в мундштук струи воздуха. Извлечение продолжительных звуков. Объяснение и практическое знакомство с понятиями амбушюр, атака звука, штрихи. Изучение аппликатуры.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полугодии, зачет и экзамен во втором полугодии. 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Гаммы мажорные и минорные, тонические трезвучия в тональностях до двух знаков в умеренном темпе.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 исполняются штрихами деташе и легато.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15-20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6-8 пьес.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Гаммы, этюды, упражнения для саксофона 1-3 годы обучения. Составитель и редактор  М.Шапошникова. М., 1988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Школа академической игры на саксофоне. Ч.1. М., Михаил Диков, 2003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Delangle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at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Bois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 H.Paris,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Szaxofoniskola, Editio Musica, Budapest, 1963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, 1989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Начальное обучение. Составитель и редактор М.Шапошникова. М., 1985: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Старинная литовская песня «Я у матушки жила» 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Сумароков В. «Веселая кукушка» из цикла «Лесные картинки»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Сумароков В. «Ленивый медвежонок» из цикла «Лесные картинки»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Сумароков В. «Песенка охотников» из цикла «Лесные картинки»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Шуберт Ф. Вальс 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Бах И.С. Песня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Карельская народная песня «Красная девица»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Бах И.С. «Утро»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Бетховен Л. Экосез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Рыбицкий Ф. Маленький паяц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Американская народная песня «Простецкий парень Билл»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Шостакович Д. «Вроде марша»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Русская  народная песня «Ой, утушка моя луговая»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Шуман Р. «Мелодия»  из «Альбома для юношества»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Компанеец З.  Вальс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 xml:space="preserve">Мурзин В. «День кончился»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Американская народная песня «Чарли и медведь»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Делло – Джойо Н. «Безделушка»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Иванов В.  Школа академической игры на саксофоне. Ч.1. М., Михаил Диков, 2002: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Бортнянский Д. Колыбельная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Римский-Корсаков Н. «Детская песенка»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Русская народная песня «На заре»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«Замок Гамлета»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Гречанинов А. «Стучит – бренчит»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Русская народная песня «На горе – то калина»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Бетховен Л. Сонатина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Шуман Р. «Привет»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Диабелли А. Скерцо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Шуберт Ф. «Эхо»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Тропа джаза. Популярные зарубежные мелодии для саксофона и фортепиано. Сост. Г. Фиртич. СПб, Композитор, 2003: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Байрах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Вяз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Beirach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Elm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Янг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Прекрасная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любовь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Young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V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Beautiful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Love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Деннис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Все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что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происходит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мной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Dennis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Everything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Happens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To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3B01A1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150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Американских</w:t>
      </w:r>
      <w:r w:rsidRPr="003B01A1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джазовых</w:t>
      </w:r>
      <w:r w:rsidRPr="003B01A1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тем</w:t>
      </w:r>
      <w:r w:rsidRPr="003B01A1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Выпуск 1. Составитель и редактор В.Кисилев.  М</w:t>
      </w: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Музыка</w:t>
      </w: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, 1994: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Kern J. «Yesterdays»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Ellington D. «C Jam Blues»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Cory G. «I Left My Heart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San Francisco»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Donaldson W. «Yes, Sir, That’s My Baby»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Компанеец З.  Вальс</w:t>
      </w:r>
    </w:p>
    <w:p w:rsidR="00EB738B" w:rsidRPr="00E248BD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Бетховен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Сонатина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Ellington D. «C Jam Blues»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Байрах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Вяз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(Beirach R.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«Elm»)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2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Шуман Р. «Привет»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Диабелли А. Скерцо</w:t>
      </w:r>
    </w:p>
    <w:p w:rsidR="00EB738B" w:rsidRPr="00E248BD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Kern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Yesterdays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248BD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Янг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Прекрасная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любовь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Young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V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Beautiful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Love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>Второй класс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Аудиторные занятия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2,5 часа в  неделю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>Консультации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8 часов в год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постановкой корпуса, головы, рук, пальцев, амбушюра; режимом  дыхания и артикуляцией.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гаммы, терции, трезвучия, арпеджио в тональностях до трех знаков в среднем темпе.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 исполняются штрихами деташе и легато. Ознакомление с джазовым штрихом.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Знакомство с правилами разбора нотного текста небольших пьес, упражнения по чтению нот с листа. Формирование навыков исполнения джазовой музыки.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15-20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6-8 пьес.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этюды, упражнения для саксофона. 1-3 годы обучения. Составитель и редактор  М.Шапошникова. М., 1988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Иванов В. Школа академической игры на саксофоне. Ч.1. М., 2003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 xml:space="preserve">Иванов В. Школа академической игры на саксофоне. Ч.2. М., Михаил Диков, 2004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Delangle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at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Bois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 H.Paris,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Szaxofoniskola,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, 1989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Нихаус Л. Основы джазовой игры на саксофоне. 12 джазовых упражнений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1. СПб, Композитор,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Начальное обучение. Составитель и редактор М.Шапошникова. М., 1985: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Чайковский П. «На берегу»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Шостакович Д. «Хороший день»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Хачатурян А. Андантино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Бетховен Л. «Народный танец»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Мусоргский М. «Песня Марфы» из оперы «Хованщина»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Г.Ф. Адажио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Брамс И. «Петрушка»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Моцарт В.А. «Деревенский танец»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Г.Ф. «Гавот с вариациями»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Учебное пособие. 3 класс ДМШ. Составитель и редактор М.Звонарев.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Хадсон У., Милс И. «Лунная дорожка»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Hudson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Mills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Moonglow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Гросс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Нежно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(Gross W.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«Tenderly»)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Джонс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Сосчитай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Jones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Q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Count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em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Стрейчи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ж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Линк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Маленькие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глупости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(Strachey J., Link H. «These Foolish Things»)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Тёрк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Провожая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домой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девушку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(Turk R.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«Walking My Baby Back Home»)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150 Американских джазовых тем. Выпуск 1. Составитель и редактор В.Кисилев.  М</w:t>
      </w:r>
      <w:r w:rsidRPr="003B01A1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Музыка</w:t>
      </w:r>
      <w:r w:rsidRPr="003B01A1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, 1994: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Arlen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Over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Rainbow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Strayhorn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</w:t>
      </w:r>
      <w:proofErr w:type="gramStart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.&amp;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Ellington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Satin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Doll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переводного экзамена (зачета)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Мусоргский М. «Песня Марфы» из оперы «Хованщина»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Г.Ф. «Гавот с вариациями»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Гросс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«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Нежно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(Gross W.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«Tenderly»)</w:t>
      </w:r>
    </w:p>
    <w:p w:rsidR="00EB738B" w:rsidRPr="003B01A1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Джонс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Сосчитай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Jones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Q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Count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em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2 вариант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Г.Ф. Адажио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Моцарт В.А. «Деревенский танец»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Хадсон У., Милс И. «Лунная дорожка»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Hudson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Mills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Moonglow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Стрейчи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ж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Линк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Маленькие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глупости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(Strachey J., Link H. «These Foolish Things»)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>Третий класс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Аудиторные занятия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2,5 часа в  неделю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>Консультации</w:t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</w:r>
      <w:r w:rsidRPr="00EB738B">
        <w:rPr>
          <w:rFonts w:cs="Mangal"/>
          <w:bCs/>
          <w:i/>
          <w:iCs/>
          <w:color w:val="000000"/>
          <w:kern w:val="1"/>
          <w:sz w:val="28"/>
          <w:szCs w:val="28"/>
          <w:lang w:eastAsia="hi-IN" w:bidi="hi-IN"/>
        </w:rPr>
        <w:tab/>
        <w:t xml:space="preserve">8 часов в год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полугодии, зачет и экзамен во втором полугодии. 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гаммы, терции, трезвучия, арпеджио, доминантсептаккорды в мажорных гаммах и уменьшенные септаккорды в минорных гаммах в тональностях до трех знаков в среднем темпе.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Хроматическая гамма.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Гаммы исполняются штрихами деташе и легато, а также джазовым штрихом.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Упражнения по чтению с листа и транспонированию легкого нотного текста. 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10-25 этюдов (по нотам). 8-10 пьес.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этюды, упражнения для саксофона. 1-3 годы обучения. Составитель и редактор  М.Шапошникова. М., 1988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Иванов В. Школа академической игры на саксофоне. Ч.2. М., Михаил Диков, 2004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Delangle C.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 Bois Ch. 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Paris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игре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Szaxofoniskola,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1968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Germany, 1989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Нихаус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Основы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джазовой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игры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саксофоне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12 джазовых упражнений.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1. СПб, Композитор, 2004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2.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СПб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Композитор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Baiocco G. Metodo per Saxophono.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Edizioni Curci, Milano, 1985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>Klose H. 25 Daily Exercises for Saxophone. Carl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Fischer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New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Начальное обучение. Составитель и редактор М.Шапошникова. М., 1985: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Прокофьев С. «Песня без слов»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Чайковский П. «Грустная песенка»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Бетховен Л. Сонатина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Шитте Л. Этюд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Бах И. С. Ария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Дебюсси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Маленький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негритенок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Les Classiques du Saxophone. / </w:t>
      </w:r>
      <w:proofErr w:type="gramStart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Redacteur  M.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ule</w:t>
      </w:r>
      <w:proofErr w:type="gramEnd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, Alphones Leduc, Paris: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Monsigny P. «La Reine de Golconde»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Gluck Ch. «Orphêe»: «Scêne des Champs – Elysêes»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Tartini G. Grave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Beethoven L. «Petite Valse»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Weber K. «Petite Valse et Tyrolienn»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Schomann  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«Scênes d’ enfants»: «Rêverie» 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Учебное пособие. 5 класс ДМШ.  Составитель и редактор М.Звонарев. СПб, Композитор, 2009: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Джонс К.  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Прогулка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слона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Jones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Q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Elefant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Walk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Хит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Только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для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минора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(Heath J.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«For Minors Only»)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Эванс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Никакой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луны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(Evans R.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«No Moon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All»)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Play saxophone like «Cannonball».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Adderley.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/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arr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. J. Adderley, Jazz Robbins Music Corporation, USA, 1962: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Raksin D. «Laura»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McHugh J. «I’m Shooting High»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Roemheld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. 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Ruby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программы переводного экзамена (зачета)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Дебюсси К. «Маленький негритенок»</w:t>
      </w:r>
    </w:p>
    <w:p w:rsidR="00EB738B" w:rsidRPr="003B01A1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Tartini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Grave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Raksin D. «Laura»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Эванс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Никакой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луны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(Evans R.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«No Moon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All»)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3B01A1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Weber K. «Petite Valse et Tyrolienn»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Schomann  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«Scênes d’ enfants»: «Rêverie» 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Хит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Только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для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минора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(Heath J.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«For Minors Only»)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Roemheld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Ruby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Четвертый класс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 xml:space="preserve">Аудиторные занятия </w:t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  <w:t xml:space="preserve">3 часа в  неделю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Консультации</w:t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  <w:t xml:space="preserve">8 часов в год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 в тональностях до четырех знаков, доминантсептаккорды, уменьшенные септаккорды и их обращения. Хроматические гаммы в тональностях (гаммы исполняются штрихами деташе и легато, либо джазовым штрихом).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Знакомство с мелизмами, техникой и способами их исполнения.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Регулярные занятия по чтению нот с листа и транспонированию нетрудных пьес. Разучивание джазовых мелодических фраз для секвенций.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Начальные навыки импровизации.  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10-15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4 пьесы и 1 произведение крупной формы.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color w:val="000000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1977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 xml:space="preserve">Delangle C.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 Bois Ch. Methode de Saxophone Debutants.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Lemoine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Paris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Андреев Е. Пособие по начальному обучению игре на саксофоне. 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1973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 P. Szaxofoniskola,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1968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Dapper K. Das Saxophonbuch.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Voggenreiter Verlag, Bonn, Germany, 1989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Нихаус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Основы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джазовой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игры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саксофоне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12 джазовых упражнений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 1. СПб, Композитор, 2004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10 джазовых мелодий. Выпуск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2.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СПб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Композитор</w:t>
      </w:r>
      <w:r w:rsidRPr="00E248BD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Baiocco G. Metodo per Saxophono.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Edizioni Curci, Milano, 1985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Fischer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New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York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4-5 годы обучения. Составитель  М.Шапошникова. М., 2005: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Равель М. Сонатина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Гендель Г.Ф. «Ария с вариациями»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Розов А. «В подражание Бенни Гудмену»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Чугунов Ю. «Блюз – марш»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5-6 годы обучения. Составитель  М.Шапошникова. М., 2005: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Мартини Дж. Романс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Пешетти Д. Престо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Дворжак А. «Романтическая пьеса»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Рахманинов С. «Итальянская полька»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Косма Ж. «Опавшие листья»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lastRenderedPageBreak/>
        <w:t>Концертный репертуар саксофониста. Сборник пьес для саксофона-альта. Выпуск 1. Составитель  В.Мясоедов. М., Современная музыка, 2008: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Фурманов В. «Осенняя мелодия»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Акимов К. « Тет-а-тет». Сюита для саксофона-альта и фортепиано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Пьесы в переложении для саксофона и фортепиано А.Ривчуна. М., Издательский дом «Композитор», 2000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Дебюсси К. «Маленький пастух»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Дебюсси К. «Лунный свет»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Равель М. «Пьеса в форме хабанеры»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Равель М. «Павана спящей красавицы»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Равель М. «Райские птицы»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Составитель Б.Прорвич. М., 1978: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Стравинский И. «Пастораль»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Скрябин А. Прелюдия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op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39, № 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Скрябин А. Мазурка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op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3, № 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Albeniz I. Tango op. 165, № 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Les Classiques du Saxophone. / </w:t>
      </w:r>
      <w:proofErr w:type="gramStart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Redacteur  M.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ule</w:t>
      </w:r>
      <w:proofErr w:type="gramEnd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, Alphones Leduc, Paris: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Mozart W. A. «Ballet Des Petits Riens» (Gauotte Sentimentale)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Corelli A. Adagio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Corelli A. Adagio&amp;Giga from Sonate № 10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Chopin F. Etude op. 10 № 3 arr. A.L. C.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,Alphones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Leduc, Paris, 1939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Bach J.S. Andante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Allegro (1 Sonate Violon et Piano)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Solos for the Alto Saxophone Player / Selected and Edited by L. Teal, G.Schirmer</w:t>
      </w:r>
      <w:proofErr w:type="gramStart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,  Inc</w:t>
      </w:r>
      <w:proofErr w:type="gramEnd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., New York /London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Grieg E. «Album Leaf» from «Lyric Pieces».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Op.12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Grandos E. «Intermezzo» from «Goyescas»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Chopin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Nocturne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».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Op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Posth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lastRenderedPageBreak/>
        <w:t>Джазовому</w:t>
      </w:r>
      <w:r w:rsidRPr="003B01A1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саксофонисту</w:t>
      </w:r>
      <w:r w:rsidRPr="003B01A1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Учебное пособие. 4 класс ДМШ. Составитель и редактор М.Звонарев.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Деннис М. «То, что происходит со мной»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Dennis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Everything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Happens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To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Арнхайм Г. «Сладкая и чудесная»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Arnheim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Sweet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And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Lovely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Стрейхорн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Грёза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(Strayhorn B.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«Day Dream»)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Бонфа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Ласковый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дождик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(Bonfa L.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«Gentle Rain»)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Play saxophone like «Cannonball» Adderley. / Arr. 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by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J. Adderley, Jazz Robbins Music Corporation, USA, 1962: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Kaper B. «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On  Green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Dolphin Street»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Brodsky&amp;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Cahn  «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I’ll Never Stop Loving You»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программы переводного экзамена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Мартини Дж. «Романс»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Рахманинов С. «Итальянская полька»</w:t>
      </w:r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Бонфа Л. «Ласковый дождик»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Bonfa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Gentle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Rain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Косма Ж. «Опавшие листья»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2 вариант</w:t>
      </w:r>
    </w:p>
    <w:p w:rsidR="00EB738B" w:rsidRPr="003B01A1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Chopin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Nocturne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Op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Posth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</w:p>
    <w:p w:rsidR="00EB738B" w:rsidRPr="003B01A1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Пешетти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Престо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Деннис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То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что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происходит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со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мной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Dennis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«Everything Happens To Me»)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Kaper B. «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On  Green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Dolphin Street»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Пятый класс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Аудиторные занятия</w:t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  <w:t xml:space="preserve">3 часа в  неделю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Консультации</w:t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  <w:t xml:space="preserve">8 часов в год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Учащиеся могут играть на зачетах любые произведения по усмотрению преподавателя; количество зачетов и сроки специально не определены. Учитывая физиологические особенности  и  желание учащегося  возможно дальнейшее обучение на тенор-саксофоне.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 xml:space="preserve">Главная задача пятого класса – предоставить выпускную программу в максимально качественном виде. Перед экзаменом учащийся обыгрывает выпускную программу на зачетах, классных вечерах и концертах.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 в тональностях до пяти знаков, доминантсептаккорды, уменьшенные септаккорды и их обращения. Хроматические гаммы. Исполнять в подвижном темпе различными штрихами.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Систематические упражнения по чтению нот с листа и транспонированию легких пьес. Разучивание джазовых мелодических фраз для секвенций. Развитие навыков импровизации   </w:t>
      </w:r>
    </w:p>
    <w:p w:rsidR="00EB738B" w:rsidRPr="00EB738B" w:rsidRDefault="00EB738B" w:rsidP="00EB738B">
      <w:pPr>
        <w:suppressAutoHyphens/>
        <w:spacing w:line="360" w:lineRule="auto"/>
        <w:ind w:firstLine="708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15-20 этюдов (по нотам). </w:t>
      </w:r>
    </w:p>
    <w:p w:rsidR="00EB738B" w:rsidRPr="00EB738B" w:rsidRDefault="00EB738B" w:rsidP="00EB738B">
      <w:pPr>
        <w:suppressAutoHyphens/>
        <w:spacing w:line="360" w:lineRule="auto"/>
        <w:ind w:firstLine="708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4 пьесы и 1 произведение крупной формы.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150 упражнений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40 этюдов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Сборник избранных этюдов для саксофона. Составитель Е.Андреев. М.,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 Джазовый словарь. Мелограф. М.,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 А. Осейчук. М., 1986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Ильмер Ж. Методическое пособие по импровизации для саксофона и других музыкальных инструментов. М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.,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Михаил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Диков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P. Szaxofoniskola,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1968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Lacour G. 50 Etudes Faciles &amp; Progressives por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Cahier 1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,2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Gerard Billaudot, Editor, Paris, 1972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Etudes Variées dans toutes les tonalities.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/ Adaptées par M. Mule, Alphonse Leduc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Co., 1950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Klose H. 25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Etudes  De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Mecanisme pour Saxophones. Alphonse Leduc, Paris,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1955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Company,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Jazz Conception for Saxophone Duets.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Try Publishing Co.,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50 Modern Jazz Phrases / Edited by B. Freeman &amp; Wilber B. Bregman, Vocco&amp;Conn LTD, London, 1961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Составитель и редактор М.Шапошникова. М., 1989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Бюссер Г. «Астуриа»  (Фантазия на испанские темы)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Бах И.С. «Сицилиана и Аллегро» из Сонаты № 2 для флейты и фортепиано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Les Classiques du Saxophone. / </w:t>
      </w:r>
      <w:proofErr w:type="gramStart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Redacteur  M</w:t>
      </w:r>
      <w:proofErr w:type="gramEnd"/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</w:t>
      </w: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>ule, Alphones Leduc, Paris: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Corelli A. Adagio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Couperin F. «Musette de Taverny»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Bach J. S. Sonate № 6 (Flute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Bozza E. Aria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Haendel G. Allegro (3 Sonata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pour  Flute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et Piano)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Haendel G. Allegro, Largo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Final (3 Sonata pour Violon et Piano)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>D’Ambrosio A. «Canzonetta» for Saxophone &amp; Piano, op.6, G.Schirmer, Inc., U.S.A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Mozart W. Minuet from Divertimento in D. K. 334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Damase J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.-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M. 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Vacances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Gerard Billaudot, Paris, 1990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Mendelssohn F. Andante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Allegro / Transcription de G.Chauvet, Conservatoire de Paris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Thomys A. «Miniatury w roznych stylach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№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№ 2,3. Polskie Wydawnictwo Muzyczne, 1974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Калинкович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Романтический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вальс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».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., 1983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Beltran D. Aria, D. Beltran Martinez Murcia, 2002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Bozza E. Aria, Alphonse Leduc, Paris, 1936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Rameau F. «Castor et Pollux», Alphonse Leduc, Paris, 1939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Rueff J. «Chanson et Passepied» op.16, pour Saxophone Alto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Piano, Alphonse Leduc, 1951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  Play saxophone like «Cannonball».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Adderley.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/ Arr.  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by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 xml:space="preserve"> J.Adderley, Jazz Robbins Music Corporation, USA, 1962: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Ellington D.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«Don’t Get Around Much Anymore»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Don Raye&amp;Gene de Paul «Star Eyes»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Gooman B. «Stompin’ At the Savoy»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Young V. «Street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Of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Dreams»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Duk V. «Taking a Chance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On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Love»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Saxophone Solos / arr. D. Shand</w:t>
      </w:r>
      <w:proofErr w:type="gramStart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,  B</w:t>
      </w:r>
      <w:proofErr w:type="gramEnd"/>
      <w:r w:rsidRPr="00EB738B">
        <w:rPr>
          <w:rFonts w:eastAsia="SimSun" w:cs="Mangal"/>
          <w:b/>
          <w:kern w:val="1"/>
          <w:sz w:val="28"/>
          <w:szCs w:val="28"/>
          <w:lang w:val="en-US" w:eastAsia="hi-IN" w:bidi="hi-IN"/>
        </w:rPr>
        <w:t>. Feldman&amp;Co. LTD, London: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Warren H. «September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the Rain»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Warren H. «Jeepers Greepers»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Hanly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Indiana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Учебное пособие. 7 класс ДМШ. Составитель и редактор М.Звонарев.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Уоллер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.-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Брукс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Черное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печальное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(Waller Th.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– Brooks G. «Black And Blue»)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Ширинг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Колыбельная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птичьего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острова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Shearing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Lullaby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Of</w:t>
      </w:r>
      <w:proofErr w:type="gramEnd"/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Birdland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»)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 выпускного экзамена</w:t>
      </w:r>
    </w:p>
    <w:p w:rsidR="00EB738B" w:rsidRPr="003B01A1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Бах И. С. «Сицилиана и Аллегро» из Сонаты № 2 для флейты и фортепиано</w:t>
      </w:r>
    </w:p>
    <w:p w:rsidR="00EB738B" w:rsidRPr="003B01A1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Hanly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Indiana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»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Young V. «Street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Of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Dreams»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2 вариант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Бюссер Г. «Астуриа»  (Фантазия на испанские темы)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Ширинг Дж. «Колыбельная птичьего острова»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Shearing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G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Lullaby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Of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Birdland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Уоллер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Т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.-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Брукс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Чёрное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печальное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(Waller Th.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– Brooks G. «Black And Blue»)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Учащийся, продолжающий обучение в 6 классе, сдает выпускной экзамен в 6 классе.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/>
          <w:bCs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/>
          <w:bCs/>
          <w:iCs/>
          <w:kern w:val="1"/>
          <w:sz w:val="28"/>
          <w:szCs w:val="28"/>
          <w:lang w:eastAsia="hi-IN" w:bidi="hi-IN"/>
        </w:rPr>
        <w:t xml:space="preserve">Шестой класс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Аудиторные занятия</w:t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  <w:t xml:space="preserve">3 часа в  неделю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cs="Mangal"/>
          <w:bCs/>
          <w:i/>
          <w:iCs/>
          <w:kern w:val="1"/>
          <w:sz w:val="28"/>
          <w:szCs w:val="28"/>
          <w:lang w:eastAsia="hi-IN" w:bidi="hi-IN"/>
        </w:rPr>
      </w:pP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>Консультации</w:t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</w:r>
      <w:r w:rsidRPr="00EB738B">
        <w:rPr>
          <w:rFonts w:cs="Mangal"/>
          <w:bCs/>
          <w:i/>
          <w:iCs/>
          <w:kern w:val="1"/>
          <w:sz w:val="28"/>
          <w:szCs w:val="28"/>
          <w:lang w:eastAsia="hi-IN" w:bidi="hi-IN"/>
        </w:rPr>
        <w:tab/>
        <w:t xml:space="preserve">8 часов в год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В шестом классе обучаются учащиеся, которые целенаправленно готовятся к поступлению в профессиональную образовательную организацию. Ученики шестого класса играют в учебном году зачет и  экзамен: в декабре и мае. В декабре – крупная форма. На выпускной экзамен (итоговая аттестация) выносится программа с дополнительной пьесой. 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Мажорные и минорные гаммы в тональностях до пяти знаков, доминантсептаккорды, уменьшенные септаккорды и их обращения. Исполнять в подвижном темпе различными штрихами.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Знакомство с гаммами в тональностях до семи знаков (в медленном темпе).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Развитие навыка чтения с листа, упражнения по транспонированию.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Активные регулярные упражнения в свободной импровизации на заданную тему.</w:t>
      </w:r>
    </w:p>
    <w:p w:rsidR="00EB738B" w:rsidRPr="00EB738B" w:rsidRDefault="00EB738B" w:rsidP="00EB738B">
      <w:pPr>
        <w:suppressAutoHyphens/>
        <w:spacing w:line="360" w:lineRule="auto"/>
        <w:ind w:firstLine="708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15-20 этюдов.</w:t>
      </w:r>
    </w:p>
    <w:p w:rsidR="00EB738B" w:rsidRPr="00EB738B" w:rsidRDefault="00EB738B" w:rsidP="00EB738B">
      <w:pPr>
        <w:suppressAutoHyphens/>
        <w:spacing w:line="360" w:lineRule="auto"/>
        <w:ind w:firstLine="708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4 пьесы и 1 произведение крупной формы.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Примерный репертуарный список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>Упражнения и этюды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150 упражнений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40 этюдов для саксофона. М., 1960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Сборник избранных этюдов для саксофона. Составитель Е.Андреев. М.,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Гаммы, этюды. Составитель Г.Малиновская. М., 2011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Маркин Ю. Джазовый словарь. Мелограф. М., 2002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Ривчун  А. Школа игры на саксофоне. Ч.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  М., 1965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Михайлов Л.  Школа игры на саксофоне. М., 1975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Прорвич Б. Основы техники игры на саксофоне. М., 1977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Начальное обучение игре на саксофоне. Методическая разработка. Составитель А.Осейчук. М., 1986</w:t>
      </w:r>
    </w:p>
    <w:p w:rsidR="00EB738B" w:rsidRPr="003B01A1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Ильмер Ж. Методическое пособие по импровизации для саксофона и других музыкальных инструментов. Михаил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Диков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.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>., 2004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Herrer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P. Szaxofoniskola, Editio Musica, Budapest, 1963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Hartmann W. Rhythmisch – stilistische Studien fur Saxophone / Klarinette. Veb Deutscher Verlag fur Musik Leipzig, Heft I,</w:t>
      </w:r>
      <w:r w:rsidRPr="003B01A1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1968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Gornston D.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Saxophone  Mechanisms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Leeds Music Corporation,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Bill Bay.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Sax Studies.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Mel Bay publications Inc. Pacific, 1979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Lacour G. 50 Etudes Faciles &amp; Progressives por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Cahier 1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,2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 Gerard Billaudot, Editor, Paris, 1972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Etudes Variées dans toutes les tonalities.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/ Adaptées par M. Mule, Alphonse Leduc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Co., 1950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Klose H. 25 Daily Exercises for Saxophone. Carl Fischer, New York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 xml:space="preserve">Klose H. 25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Etudes  De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Mecanisme pour Saxophones. Alphonse Leduc, Paris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,1955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Intermediate Jazz Conception for Saxophone.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20 jazz exercises. 25 jazz etudes. Try Publishing Company,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Niehaus L. Jazz Conception for Saxophone Duets.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Try Publishing Co., U.S.A., 1967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50 Modern Jazz Phrases / Edited by B.Freeman&amp;Wilber B.Bregman, Vocco&amp;Conn LTD, London, 1961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i/>
          <w:kern w:val="1"/>
          <w:sz w:val="28"/>
          <w:szCs w:val="28"/>
          <w:lang w:eastAsia="hi-IN" w:bidi="hi-IN"/>
        </w:rPr>
        <w:t>Пьесы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Хрестоматия для саксофона-альта. 4-5 годы обучения. Составитель  М.Шапошникова. М., 2005: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Морис П. «Песня для мамы», «Цыганка» из Сюиты для саксофона и оркестра «Картины Прованса»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Михайлов Л. Школа игры на саксофоне. М., Музыка, 1975: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Гайдн Й.  Адажио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Дебюсси К. «Маленький пастух»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Лист Ф. Ноктюрн № 3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Томис А. «Миниатюра» 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Концертный репертуар саксофониста. Сборник пьес для саксофона-альта. Выпуск 1. Составитель В.Мясоедов. М., Современная музыка, 2008: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Фурманов В.  «Вдохновение»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Фурманов В.  Скерцо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Мясоедов В. «Архаик – блюз»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Бах И. С. Скерцо из сюиты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-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moll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Финк Н. «Воспоминание»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 А. «Концертный этюд»</w:t>
      </w:r>
    </w:p>
    <w:p w:rsidR="00EB738B" w:rsidRPr="00EB738B" w:rsidRDefault="00EB738B" w:rsidP="00EB738B">
      <w:pPr>
        <w:tabs>
          <w:tab w:val="left" w:pos="993"/>
          <w:tab w:val="left" w:pos="1134"/>
        </w:tabs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Corroyer B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./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Alain Crepin «Historiette», Alto/Tenor Saxaphone with Piano, Intermediate level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lastRenderedPageBreak/>
        <w:t xml:space="preserve">Crepin A. «Le Gateau de Marie»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pour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Saxophone et Piano. Gerard Billaudot Editor, 2006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Crepin A. «Nuits Blanches» pour Saxophone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Piano. Gerard Billaudot Editor, Paris, 2000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Ferran F. «Baghira» sonatina para saxophone Alto y Piano, Rivera Editores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Haendel G.F. Allegro, Largo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Final (3 Sonata, Violon et Piano) M.Mule, Les Classiques du Saxophone, Alphonse Leduc, Paris, 1951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Naulais J. «Pettite Suite Latine» pour saxophone Alto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Piano, Editions Henry Lemoin, 1996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Vinci  L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«I Sonata» na saksofon I fortepiano, Polskie Wydawnictwo Muzyczne, 1976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kern w:val="1"/>
          <w:sz w:val="28"/>
          <w:szCs w:val="28"/>
          <w:lang w:eastAsia="hi-IN" w:bidi="hi-IN"/>
        </w:rPr>
        <w:t>Джазовому саксофонисту. Учебное пособие. 8,9 классы ДМШ. Составитель и редактор М.Звонарев. СПб, Композитор, 2009: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Янг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Пятичасовой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джайв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(Young L.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«Jive At Five»)</w:t>
      </w:r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Картер Б. «Легкие деньги»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Carter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Easy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Money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Хефти Н. «Проницательно»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Hefti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Cute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Паркер Ч. «Мои замшевые башмачки»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Parker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Ch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«My Little Suede Shoes»)</w:t>
      </w:r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Бродбенд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Не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спрашивай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почему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Broadbend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Don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Ask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Why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248BD" w:rsidRDefault="00EB738B" w:rsidP="00EB738B">
      <w:pPr>
        <w:suppressAutoHyphens/>
        <w:spacing w:line="360" w:lineRule="auto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Льюис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Джанго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Lewis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J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Django</w:t>
      </w:r>
      <w:r w:rsidRPr="00E248BD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Примеры программы выпускного экзамена</w:t>
      </w:r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1 вариант</w:t>
      </w:r>
    </w:p>
    <w:p w:rsidR="00EB738B" w:rsidRPr="003B01A1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Ривчун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А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Концертный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этюд</w:t>
      </w:r>
      <w:r w:rsidRPr="003B01A1">
        <w:rPr>
          <w:rFonts w:eastAsia="SimSun" w:cs="Mangal"/>
          <w:kern w:val="1"/>
          <w:sz w:val="28"/>
          <w:szCs w:val="28"/>
          <w:lang w:eastAsia="hi-IN" w:bidi="hi-IN"/>
        </w:rPr>
        <w:t>»</w:t>
      </w:r>
    </w:p>
    <w:p w:rsidR="00EB738B" w:rsidRPr="00EB738B" w:rsidRDefault="00EB738B" w:rsidP="00EB738B">
      <w:pPr>
        <w:tabs>
          <w:tab w:val="left" w:pos="993"/>
          <w:tab w:val="left" w:pos="1134"/>
        </w:tabs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Corroyer B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./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Alain Crepin «Historiette», Alto/Tenor Saxaphone with Piano, Intermediate level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Хефти Н. «Проницательно» 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Hefti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Cute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Бродбенд А. «Не спрашивай почему» (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Broadbend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.</w:t>
      </w:r>
      <w:proofErr w:type="gramEnd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«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Don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’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t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Ask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Why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»)</w:t>
      </w:r>
      <w:proofErr w:type="gramEnd"/>
    </w:p>
    <w:p w:rsidR="00EB738B" w:rsidRPr="00EB738B" w:rsidRDefault="00EB738B" w:rsidP="00EB738B">
      <w:pPr>
        <w:suppressAutoHyphens/>
        <w:spacing w:line="360" w:lineRule="auto"/>
        <w:ind w:firstLine="709"/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b/>
          <w:bCs/>
          <w:kern w:val="1"/>
          <w:sz w:val="28"/>
          <w:szCs w:val="28"/>
          <w:lang w:val="en-US" w:eastAsia="hi-IN" w:bidi="hi-IN"/>
        </w:rPr>
        <w:t xml:space="preserve">2 </w:t>
      </w:r>
      <w:r w:rsidRPr="00EB738B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вариант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Naulais J. «Pettite Suite Latine» pour saxophone Alto </w:t>
      </w:r>
      <w:proofErr w:type="gramStart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et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Piano, Editions Henry Lemoin, 1996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lastRenderedPageBreak/>
        <w:t>Янг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Пятичасовой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джайв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(Young L.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«Jive At Five»)</w:t>
      </w:r>
    </w:p>
    <w:p w:rsidR="00EB738B" w:rsidRPr="00EB738B" w:rsidRDefault="00EB738B" w:rsidP="00EB738B">
      <w:pPr>
        <w:suppressAutoHyphens/>
        <w:spacing w:line="360" w:lineRule="auto"/>
        <w:jc w:val="both"/>
        <w:rPr>
          <w:rFonts w:eastAsia="SimSun" w:cs="Mangal"/>
          <w:kern w:val="1"/>
          <w:sz w:val="28"/>
          <w:szCs w:val="28"/>
          <w:lang w:val="en-US" w:eastAsia="hi-IN" w:bidi="hi-IN"/>
        </w:rPr>
      </w:pPr>
      <w:proofErr w:type="gramStart"/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Льюис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. «</w:t>
      </w:r>
      <w:r w:rsidRPr="00EB738B">
        <w:rPr>
          <w:rFonts w:eastAsia="SimSun" w:cs="Mangal"/>
          <w:kern w:val="1"/>
          <w:sz w:val="28"/>
          <w:szCs w:val="28"/>
          <w:lang w:eastAsia="hi-IN" w:bidi="hi-IN"/>
        </w:rPr>
        <w:t>Джанго</w:t>
      </w:r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>»  (Lewis J.</w:t>
      </w:r>
      <w:proofErr w:type="gramEnd"/>
      <w:r w:rsidRPr="00EB738B">
        <w:rPr>
          <w:rFonts w:eastAsia="SimSun" w:cs="Mangal"/>
          <w:kern w:val="1"/>
          <w:sz w:val="28"/>
          <w:szCs w:val="28"/>
          <w:lang w:val="en-US" w:eastAsia="hi-IN" w:bidi="hi-IN"/>
        </w:rPr>
        <w:t xml:space="preserve"> «Django»)</w:t>
      </w:r>
    </w:p>
    <w:p w:rsidR="00C2030D" w:rsidRPr="00EB738B" w:rsidRDefault="00C2030D">
      <w:pPr>
        <w:rPr>
          <w:sz w:val="28"/>
          <w:szCs w:val="28"/>
          <w:lang w:val="en-US"/>
        </w:rPr>
      </w:pPr>
    </w:p>
    <w:sectPr w:rsidR="00C2030D" w:rsidRPr="00EB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7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8"/>
    <w:lvl w:ilvl="0">
      <w:start w:val="2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25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15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128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2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6" w:hanging="180"/>
      </w:pPr>
    </w:lvl>
  </w:abstractNum>
  <w:abstractNum w:abstractNumId="9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E127C20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6270298"/>
    <w:multiLevelType w:val="hybridMultilevel"/>
    <w:tmpl w:val="AE546EDC"/>
    <w:lvl w:ilvl="0" w:tplc="05640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8B"/>
    <w:rsid w:val="001008BF"/>
    <w:rsid w:val="00205758"/>
    <w:rsid w:val="003B01A1"/>
    <w:rsid w:val="00540060"/>
    <w:rsid w:val="007225DA"/>
    <w:rsid w:val="007F2DE0"/>
    <w:rsid w:val="00807E10"/>
    <w:rsid w:val="00932FE8"/>
    <w:rsid w:val="00A70DD6"/>
    <w:rsid w:val="00C2030D"/>
    <w:rsid w:val="00C4430F"/>
    <w:rsid w:val="00C872CB"/>
    <w:rsid w:val="00CB78C0"/>
    <w:rsid w:val="00D96255"/>
    <w:rsid w:val="00E248BD"/>
    <w:rsid w:val="00E26B17"/>
    <w:rsid w:val="00EB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738B"/>
  </w:style>
  <w:style w:type="character" w:customStyle="1" w:styleId="10">
    <w:name w:val="Основной шрифт абзаца1"/>
    <w:rsid w:val="00EB738B"/>
  </w:style>
  <w:style w:type="character" w:styleId="a3">
    <w:name w:val="Hyperlink"/>
    <w:rsid w:val="00EB738B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EB738B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EB738B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EB738B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EB738B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EB738B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2 Знак"/>
    <w:rsid w:val="00EB738B"/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(2)_"/>
    <w:rsid w:val="00EB738B"/>
    <w:rPr>
      <w:rFonts w:ascii="Times New Roman" w:hAnsi="Times New Roman"/>
      <w:b/>
      <w:bCs/>
      <w:sz w:val="23"/>
      <w:szCs w:val="23"/>
    </w:rPr>
  </w:style>
  <w:style w:type="character" w:customStyle="1" w:styleId="11">
    <w:name w:val="Заголовок №1_"/>
    <w:rsid w:val="00EB738B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EB738B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EB738B"/>
    <w:rPr>
      <w:sz w:val="22"/>
      <w:szCs w:val="22"/>
    </w:rPr>
  </w:style>
  <w:style w:type="character" w:customStyle="1" w:styleId="ListLabel1">
    <w:name w:val="ListLabel 1"/>
    <w:rsid w:val="00EB738B"/>
    <w:rPr>
      <w:rFonts w:cs="Times New Roman"/>
    </w:rPr>
  </w:style>
  <w:style w:type="character" w:customStyle="1" w:styleId="ListLabel2">
    <w:name w:val="ListLabel 2"/>
    <w:rsid w:val="00EB738B"/>
    <w:rPr>
      <w:rFonts w:eastAsia="Calibri"/>
      <w:sz w:val="28"/>
    </w:rPr>
  </w:style>
  <w:style w:type="character" w:customStyle="1" w:styleId="ListLabel3">
    <w:name w:val="ListLabel 3"/>
    <w:rsid w:val="00EB738B"/>
    <w:rPr>
      <w:rFonts w:cs="Courier New"/>
    </w:rPr>
  </w:style>
  <w:style w:type="character" w:customStyle="1" w:styleId="ListLabel4">
    <w:name w:val="ListLabel 4"/>
    <w:rsid w:val="00EB738B"/>
    <w:rPr>
      <w:color w:val="00B050"/>
    </w:rPr>
  </w:style>
  <w:style w:type="character" w:customStyle="1" w:styleId="aa">
    <w:name w:val="Символ нумерации"/>
    <w:rsid w:val="00EB738B"/>
  </w:style>
  <w:style w:type="paragraph" w:customStyle="1" w:styleId="ab">
    <w:name w:val="Заголовок"/>
    <w:basedOn w:val="a"/>
    <w:next w:val="ac"/>
    <w:rsid w:val="00EB738B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c">
    <w:name w:val="Body Text"/>
    <w:basedOn w:val="a"/>
    <w:link w:val="12"/>
    <w:rsid w:val="00EB738B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12">
    <w:name w:val="Основной текст Знак1"/>
    <w:basedOn w:val="a0"/>
    <w:link w:val="ac"/>
    <w:rsid w:val="00EB738B"/>
    <w:rPr>
      <w:rFonts w:cs="Mangal"/>
      <w:kern w:val="1"/>
      <w:sz w:val="24"/>
      <w:szCs w:val="24"/>
      <w:lang w:eastAsia="hi-IN" w:bidi="hi-IN"/>
    </w:rPr>
  </w:style>
  <w:style w:type="paragraph" w:styleId="ad">
    <w:name w:val="List"/>
    <w:basedOn w:val="ac"/>
    <w:rsid w:val="00EB738B"/>
    <w:rPr>
      <w:rFonts w:ascii="Arial" w:hAnsi="Arial"/>
    </w:rPr>
  </w:style>
  <w:style w:type="paragraph" w:customStyle="1" w:styleId="13">
    <w:name w:val="Название1"/>
    <w:basedOn w:val="a"/>
    <w:rsid w:val="00EB738B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lang w:eastAsia="hi-IN" w:bidi="hi-IN"/>
    </w:rPr>
  </w:style>
  <w:style w:type="paragraph" w:customStyle="1" w:styleId="14">
    <w:name w:val="Указатель1"/>
    <w:basedOn w:val="a"/>
    <w:rsid w:val="00EB738B"/>
    <w:pPr>
      <w:suppressLineNumbers/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5">
    <w:name w:val="Обычный (веб)1"/>
    <w:basedOn w:val="a"/>
    <w:rsid w:val="00EB738B"/>
    <w:pPr>
      <w:suppressAutoHyphens/>
      <w:spacing w:before="28" w:after="115" w:line="100" w:lineRule="atLeast"/>
    </w:pPr>
    <w:rPr>
      <w:rFonts w:cs="Mangal"/>
      <w:color w:val="000000"/>
      <w:kern w:val="1"/>
      <w:lang w:eastAsia="hi-IN" w:bidi="hi-IN"/>
    </w:rPr>
  </w:style>
  <w:style w:type="paragraph" w:customStyle="1" w:styleId="western">
    <w:name w:val="western"/>
    <w:basedOn w:val="a"/>
    <w:rsid w:val="00EB738B"/>
    <w:pPr>
      <w:suppressAutoHyphens/>
      <w:spacing w:before="28" w:after="115" w:line="100" w:lineRule="atLeast"/>
    </w:pPr>
    <w:rPr>
      <w:rFonts w:cs="Mangal"/>
      <w:color w:val="000000"/>
      <w:kern w:val="1"/>
      <w:lang w:eastAsia="hi-IN" w:bidi="hi-IN"/>
    </w:rPr>
  </w:style>
  <w:style w:type="paragraph" w:customStyle="1" w:styleId="16">
    <w:name w:val="Абзац списка1"/>
    <w:basedOn w:val="a"/>
    <w:rsid w:val="00EB738B"/>
    <w:pPr>
      <w:suppressAutoHyphens/>
      <w:spacing w:after="200" w:line="276" w:lineRule="auto"/>
      <w:ind w:left="720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7">
    <w:name w:val="Текст выноски1"/>
    <w:basedOn w:val="a"/>
    <w:rsid w:val="00EB738B"/>
    <w:pPr>
      <w:suppressAutoHyphens/>
      <w:spacing w:line="100" w:lineRule="atLeast"/>
    </w:pPr>
    <w:rPr>
      <w:rFonts w:ascii="Tahoma" w:eastAsia="SimSun" w:hAnsi="Tahoma" w:cs="Mangal"/>
      <w:kern w:val="1"/>
      <w:sz w:val="16"/>
      <w:szCs w:val="16"/>
      <w:lang w:eastAsia="hi-IN" w:bidi="hi-IN"/>
    </w:rPr>
  </w:style>
  <w:style w:type="paragraph" w:styleId="ae">
    <w:name w:val="footer"/>
    <w:basedOn w:val="a"/>
    <w:link w:val="18"/>
    <w:uiPriority w:val="99"/>
    <w:rsid w:val="00EB738B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cs="Mangal"/>
      <w:kern w:val="1"/>
      <w:lang w:eastAsia="hi-IN" w:bidi="hi-IN"/>
    </w:rPr>
  </w:style>
  <w:style w:type="character" w:customStyle="1" w:styleId="18">
    <w:name w:val="Нижний колонтитул Знак1"/>
    <w:basedOn w:val="a0"/>
    <w:link w:val="ae"/>
    <w:uiPriority w:val="99"/>
    <w:rsid w:val="00EB738B"/>
    <w:rPr>
      <w:rFonts w:cs="Mangal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19"/>
    <w:rsid w:val="00EB738B"/>
    <w:pPr>
      <w:suppressAutoHyphens/>
      <w:spacing w:line="100" w:lineRule="atLeast"/>
      <w:ind w:left="283" w:firstLine="708"/>
      <w:jc w:val="both"/>
    </w:pPr>
    <w:rPr>
      <w:rFonts w:cs="Mangal"/>
      <w:kern w:val="1"/>
      <w:lang w:eastAsia="hi-IN" w:bidi="hi-IN"/>
    </w:rPr>
  </w:style>
  <w:style w:type="character" w:customStyle="1" w:styleId="19">
    <w:name w:val="Основной текст с отступом Знак1"/>
    <w:basedOn w:val="a0"/>
    <w:link w:val="af"/>
    <w:rsid w:val="00EB738B"/>
    <w:rPr>
      <w:rFonts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 21"/>
    <w:basedOn w:val="a"/>
    <w:rsid w:val="00EB738B"/>
    <w:pPr>
      <w:suppressAutoHyphens/>
      <w:spacing w:line="100" w:lineRule="atLeast"/>
    </w:pPr>
    <w:rPr>
      <w:rFonts w:cs="Mangal"/>
      <w:kern w:val="1"/>
      <w:sz w:val="32"/>
      <w:lang w:eastAsia="hi-IN" w:bidi="hi-IN"/>
    </w:rPr>
  </w:style>
  <w:style w:type="paragraph" w:customStyle="1" w:styleId="22">
    <w:name w:val="Основной текст (2)"/>
    <w:basedOn w:val="a"/>
    <w:rsid w:val="00EB738B"/>
    <w:pPr>
      <w:shd w:val="clear" w:color="auto" w:fill="FFFFFF"/>
      <w:suppressAutoHyphens/>
      <w:spacing w:after="300" w:line="240" w:lineRule="atLeast"/>
    </w:pPr>
    <w:rPr>
      <w:rFonts w:eastAsia="SimSun" w:cs="Mangal"/>
      <w:b/>
      <w:bCs/>
      <w:kern w:val="1"/>
      <w:sz w:val="23"/>
      <w:szCs w:val="23"/>
      <w:lang w:eastAsia="hi-IN" w:bidi="hi-IN"/>
    </w:rPr>
  </w:style>
  <w:style w:type="paragraph" w:customStyle="1" w:styleId="1a">
    <w:name w:val="Заголовок №1"/>
    <w:basedOn w:val="a"/>
    <w:rsid w:val="00EB738B"/>
    <w:pPr>
      <w:shd w:val="clear" w:color="auto" w:fill="FFFFFF"/>
      <w:suppressAutoHyphens/>
      <w:spacing w:before="240" w:line="274" w:lineRule="exact"/>
      <w:jc w:val="right"/>
    </w:pPr>
    <w:rPr>
      <w:rFonts w:eastAsia="SimSun" w:cs="Mangal"/>
      <w:b/>
      <w:bCs/>
      <w:kern w:val="1"/>
      <w:sz w:val="23"/>
      <w:szCs w:val="23"/>
      <w:lang w:eastAsia="hi-IN" w:bidi="hi-IN"/>
    </w:rPr>
  </w:style>
  <w:style w:type="paragraph" w:styleId="af0">
    <w:name w:val="header"/>
    <w:basedOn w:val="a"/>
    <w:link w:val="1b"/>
    <w:rsid w:val="00EB738B"/>
    <w:pPr>
      <w:suppressLineNumbers/>
      <w:tabs>
        <w:tab w:val="center" w:pos="4677"/>
        <w:tab w:val="right" w:pos="9355"/>
      </w:tabs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character" w:customStyle="1" w:styleId="1b">
    <w:name w:val="Верхний колонтитул Знак1"/>
    <w:basedOn w:val="a0"/>
    <w:link w:val="af0"/>
    <w:rsid w:val="00EB738B"/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c">
    <w:name w:val="Без интервала1"/>
    <w:rsid w:val="00EB738B"/>
    <w:pPr>
      <w:widowControl w:val="0"/>
      <w:suppressAutoHyphens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EB738B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1">
    <w:name w:val="Balloon Text"/>
    <w:basedOn w:val="a"/>
    <w:link w:val="1d"/>
    <w:uiPriority w:val="99"/>
    <w:semiHidden/>
    <w:unhideWhenUsed/>
    <w:rsid w:val="00EB738B"/>
    <w:pPr>
      <w:suppressAutoHyphens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1d">
    <w:name w:val="Текст выноски Знак1"/>
    <w:basedOn w:val="a0"/>
    <w:link w:val="af1"/>
    <w:uiPriority w:val="99"/>
    <w:semiHidden/>
    <w:rsid w:val="00EB738B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Style4">
    <w:name w:val="Style4"/>
    <w:basedOn w:val="a"/>
    <w:rsid w:val="00EB738B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styleId="af2">
    <w:name w:val="Normal (Web)"/>
    <w:aliases w:val="Обычный (Web)"/>
    <w:basedOn w:val="a"/>
    <w:qFormat/>
    <w:rsid w:val="00EB738B"/>
    <w:pPr>
      <w:overflowPunct w:val="0"/>
      <w:autoSpaceDE w:val="0"/>
      <w:autoSpaceDN w:val="0"/>
      <w:adjustRightInd w:val="0"/>
      <w:spacing w:before="100" w:after="100"/>
    </w:pPr>
    <w:rPr>
      <w:sz w:val="28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738B"/>
  </w:style>
  <w:style w:type="character" w:customStyle="1" w:styleId="10">
    <w:name w:val="Основной шрифт абзаца1"/>
    <w:rsid w:val="00EB738B"/>
  </w:style>
  <w:style w:type="character" w:styleId="a3">
    <w:name w:val="Hyperlink"/>
    <w:rsid w:val="00EB738B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EB738B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EB738B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EB738B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EB738B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EB738B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2 Знак"/>
    <w:rsid w:val="00EB738B"/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(2)_"/>
    <w:rsid w:val="00EB738B"/>
    <w:rPr>
      <w:rFonts w:ascii="Times New Roman" w:hAnsi="Times New Roman"/>
      <w:b/>
      <w:bCs/>
      <w:sz w:val="23"/>
      <w:szCs w:val="23"/>
    </w:rPr>
  </w:style>
  <w:style w:type="character" w:customStyle="1" w:styleId="11">
    <w:name w:val="Заголовок №1_"/>
    <w:rsid w:val="00EB738B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EB738B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EB738B"/>
    <w:rPr>
      <w:sz w:val="22"/>
      <w:szCs w:val="22"/>
    </w:rPr>
  </w:style>
  <w:style w:type="character" w:customStyle="1" w:styleId="ListLabel1">
    <w:name w:val="ListLabel 1"/>
    <w:rsid w:val="00EB738B"/>
    <w:rPr>
      <w:rFonts w:cs="Times New Roman"/>
    </w:rPr>
  </w:style>
  <w:style w:type="character" w:customStyle="1" w:styleId="ListLabel2">
    <w:name w:val="ListLabel 2"/>
    <w:rsid w:val="00EB738B"/>
    <w:rPr>
      <w:rFonts w:eastAsia="Calibri"/>
      <w:sz w:val="28"/>
    </w:rPr>
  </w:style>
  <w:style w:type="character" w:customStyle="1" w:styleId="ListLabel3">
    <w:name w:val="ListLabel 3"/>
    <w:rsid w:val="00EB738B"/>
    <w:rPr>
      <w:rFonts w:cs="Courier New"/>
    </w:rPr>
  </w:style>
  <w:style w:type="character" w:customStyle="1" w:styleId="ListLabel4">
    <w:name w:val="ListLabel 4"/>
    <w:rsid w:val="00EB738B"/>
    <w:rPr>
      <w:color w:val="00B050"/>
    </w:rPr>
  </w:style>
  <w:style w:type="character" w:customStyle="1" w:styleId="aa">
    <w:name w:val="Символ нумерации"/>
    <w:rsid w:val="00EB738B"/>
  </w:style>
  <w:style w:type="paragraph" w:customStyle="1" w:styleId="ab">
    <w:name w:val="Заголовок"/>
    <w:basedOn w:val="a"/>
    <w:next w:val="ac"/>
    <w:rsid w:val="00EB738B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c">
    <w:name w:val="Body Text"/>
    <w:basedOn w:val="a"/>
    <w:link w:val="12"/>
    <w:rsid w:val="00EB738B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12">
    <w:name w:val="Основной текст Знак1"/>
    <w:basedOn w:val="a0"/>
    <w:link w:val="ac"/>
    <w:rsid w:val="00EB738B"/>
    <w:rPr>
      <w:rFonts w:cs="Mangal"/>
      <w:kern w:val="1"/>
      <w:sz w:val="24"/>
      <w:szCs w:val="24"/>
      <w:lang w:eastAsia="hi-IN" w:bidi="hi-IN"/>
    </w:rPr>
  </w:style>
  <w:style w:type="paragraph" w:styleId="ad">
    <w:name w:val="List"/>
    <w:basedOn w:val="ac"/>
    <w:rsid w:val="00EB738B"/>
    <w:rPr>
      <w:rFonts w:ascii="Arial" w:hAnsi="Arial"/>
    </w:rPr>
  </w:style>
  <w:style w:type="paragraph" w:customStyle="1" w:styleId="13">
    <w:name w:val="Название1"/>
    <w:basedOn w:val="a"/>
    <w:rsid w:val="00EB738B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lang w:eastAsia="hi-IN" w:bidi="hi-IN"/>
    </w:rPr>
  </w:style>
  <w:style w:type="paragraph" w:customStyle="1" w:styleId="14">
    <w:name w:val="Указатель1"/>
    <w:basedOn w:val="a"/>
    <w:rsid w:val="00EB738B"/>
    <w:pPr>
      <w:suppressLineNumbers/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5">
    <w:name w:val="Обычный (веб)1"/>
    <w:basedOn w:val="a"/>
    <w:rsid w:val="00EB738B"/>
    <w:pPr>
      <w:suppressAutoHyphens/>
      <w:spacing w:before="28" w:after="115" w:line="100" w:lineRule="atLeast"/>
    </w:pPr>
    <w:rPr>
      <w:rFonts w:cs="Mangal"/>
      <w:color w:val="000000"/>
      <w:kern w:val="1"/>
      <w:lang w:eastAsia="hi-IN" w:bidi="hi-IN"/>
    </w:rPr>
  </w:style>
  <w:style w:type="paragraph" w:customStyle="1" w:styleId="western">
    <w:name w:val="western"/>
    <w:basedOn w:val="a"/>
    <w:rsid w:val="00EB738B"/>
    <w:pPr>
      <w:suppressAutoHyphens/>
      <w:spacing w:before="28" w:after="115" w:line="100" w:lineRule="atLeast"/>
    </w:pPr>
    <w:rPr>
      <w:rFonts w:cs="Mangal"/>
      <w:color w:val="000000"/>
      <w:kern w:val="1"/>
      <w:lang w:eastAsia="hi-IN" w:bidi="hi-IN"/>
    </w:rPr>
  </w:style>
  <w:style w:type="paragraph" w:customStyle="1" w:styleId="16">
    <w:name w:val="Абзац списка1"/>
    <w:basedOn w:val="a"/>
    <w:rsid w:val="00EB738B"/>
    <w:pPr>
      <w:suppressAutoHyphens/>
      <w:spacing w:after="200" w:line="276" w:lineRule="auto"/>
      <w:ind w:left="720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7">
    <w:name w:val="Текст выноски1"/>
    <w:basedOn w:val="a"/>
    <w:rsid w:val="00EB738B"/>
    <w:pPr>
      <w:suppressAutoHyphens/>
      <w:spacing w:line="100" w:lineRule="atLeast"/>
    </w:pPr>
    <w:rPr>
      <w:rFonts w:ascii="Tahoma" w:eastAsia="SimSun" w:hAnsi="Tahoma" w:cs="Mangal"/>
      <w:kern w:val="1"/>
      <w:sz w:val="16"/>
      <w:szCs w:val="16"/>
      <w:lang w:eastAsia="hi-IN" w:bidi="hi-IN"/>
    </w:rPr>
  </w:style>
  <w:style w:type="paragraph" w:styleId="ae">
    <w:name w:val="footer"/>
    <w:basedOn w:val="a"/>
    <w:link w:val="18"/>
    <w:uiPriority w:val="99"/>
    <w:rsid w:val="00EB738B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cs="Mangal"/>
      <w:kern w:val="1"/>
      <w:lang w:eastAsia="hi-IN" w:bidi="hi-IN"/>
    </w:rPr>
  </w:style>
  <w:style w:type="character" w:customStyle="1" w:styleId="18">
    <w:name w:val="Нижний колонтитул Знак1"/>
    <w:basedOn w:val="a0"/>
    <w:link w:val="ae"/>
    <w:uiPriority w:val="99"/>
    <w:rsid w:val="00EB738B"/>
    <w:rPr>
      <w:rFonts w:cs="Mangal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19"/>
    <w:rsid w:val="00EB738B"/>
    <w:pPr>
      <w:suppressAutoHyphens/>
      <w:spacing w:line="100" w:lineRule="atLeast"/>
      <w:ind w:left="283" w:firstLine="708"/>
      <w:jc w:val="both"/>
    </w:pPr>
    <w:rPr>
      <w:rFonts w:cs="Mangal"/>
      <w:kern w:val="1"/>
      <w:lang w:eastAsia="hi-IN" w:bidi="hi-IN"/>
    </w:rPr>
  </w:style>
  <w:style w:type="character" w:customStyle="1" w:styleId="19">
    <w:name w:val="Основной текст с отступом Знак1"/>
    <w:basedOn w:val="a0"/>
    <w:link w:val="af"/>
    <w:rsid w:val="00EB738B"/>
    <w:rPr>
      <w:rFonts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 21"/>
    <w:basedOn w:val="a"/>
    <w:rsid w:val="00EB738B"/>
    <w:pPr>
      <w:suppressAutoHyphens/>
      <w:spacing w:line="100" w:lineRule="atLeast"/>
    </w:pPr>
    <w:rPr>
      <w:rFonts w:cs="Mangal"/>
      <w:kern w:val="1"/>
      <w:sz w:val="32"/>
      <w:lang w:eastAsia="hi-IN" w:bidi="hi-IN"/>
    </w:rPr>
  </w:style>
  <w:style w:type="paragraph" w:customStyle="1" w:styleId="22">
    <w:name w:val="Основной текст (2)"/>
    <w:basedOn w:val="a"/>
    <w:rsid w:val="00EB738B"/>
    <w:pPr>
      <w:shd w:val="clear" w:color="auto" w:fill="FFFFFF"/>
      <w:suppressAutoHyphens/>
      <w:spacing w:after="300" w:line="240" w:lineRule="atLeast"/>
    </w:pPr>
    <w:rPr>
      <w:rFonts w:eastAsia="SimSun" w:cs="Mangal"/>
      <w:b/>
      <w:bCs/>
      <w:kern w:val="1"/>
      <w:sz w:val="23"/>
      <w:szCs w:val="23"/>
      <w:lang w:eastAsia="hi-IN" w:bidi="hi-IN"/>
    </w:rPr>
  </w:style>
  <w:style w:type="paragraph" w:customStyle="1" w:styleId="1a">
    <w:name w:val="Заголовок №1"/>
    <w:basedOn w:val="a"/>
    <w:rsid w:val="00EB738B"/>
    <w:pPr>
      <w:shd w:val="clear" w:color="auto" w:fill="FFFFFF"/>
      <w:suppressAutoHyphens/>
      <w:spacing w:before="240" w:line="274" w:lineRule="exact"/>
      <w:jc w:val="right"/>
    </w:pPr>
    <w:rPr>
      <w:rFonts w:eastAsia="SimSun" w:cs="Mangal"/>
      <w:b/>
      <w:bCs/>
      <w:kern w:val="1"/>
      <w:sz w:val="23"/>
      <w:szCs w:val="23"/>
      <w:lang w:eastAsia="hi-IN" w:bidi="hi-IN"/>
    </w:rPr>
  </w:style>
  <w:style w:type="paragraph" w:styleId="af0">
    <w:name w:val="header"/>
    <w:basedOn w:val="a"/>
    <w:link w:val="1b"/>
    <w:rsid w:val="00EB738B"/>
    <w:pPr>
      <w:suppressLineNumbers/>
      <w:tabs>
        <w:tab w:val="center" w:pos="4677"/>
        <w:tab w:val="right" w:pos="9355"/>
      </w:tabs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character" w:customStyle="1" w:styleId="1b">
    <w:name w:val="Верхний колонтитул Знак1"/>
    <w:basedOn w:val="a0"/>
    <w:link w:val="af0"/>
    <w:rsid w:val="00EB738B"/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c">
    <w:name w:val="Без интервала1"/>
    <w:rsid w:val="00EB738B"/>
    <w:pPr>
      <w:widowControl w:val="0"/>
      <w:suppressAutoHyphens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EB738B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1">
    <w:name w:val="Balloon Text"/>
    <w:basedOn w:val="a"/>
    <w:link w:val="1d"/>
    <w:uiPriority w:val="99"/>
    <w:semiHidden/>
    <w:unhideWhenUsed/>
    <w:rsid w:val="00EB738B"/>
    <w:pPr>
      <w:suppressAutoHyphens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1d">
    <w:name w:val="Текст выноски Знак1"/>
    <w:basedOn w:val="a0"/>
    <w:link w:val="af1"/>
    <w:uiPriority w:val="99"/>
    <w:semiHidden/>
    <w:rsid w:val="00EB738B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Style4">
    <w:name w:val="Style4"/>
    <w:basedOn w:val="a"/>
    <w:rsid w:val="00EB738B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styleId="af2">
    <w:name w:val="Normal (Web)"/>
    <w:aliases w:val="Обычный (Web)"/>
    <w:basedOn w:val="a"/>
    <w:qFormat/>
    <w:rsid w:val="00EB738B"/>
    <w:pPr>
      <w:overflowPunct w:val="0"/>
      <w:autoSpaceDE w:val="0"/>
      <w:autoSpaceDN w:val="0"/>
      <w:adjustRightInd w:val="0"/>
      <w:spacing w:before="100" w:after="100"/>
    </w:pPr>
    <w:rPr>
      <w:sz w:val="28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tit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49</Pages>
  <Words>8820</Words>
  <Characters>50279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пк</cp:lastModifiedBy>
  <cp:revision>10</cp:revision>
  <dcterms:created xsi:type="dcterms:W3CDTF">2020-11-05T20:39:00Z</dcterms:created>
  <dcterms:modified xsi:type="dcterms:W3CDTF">2020-12-01T16:04:00Z</dcterms:modified>
</cp:coreProperties>
</file>